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876"/>
        <w:gridCol w:w="6237"/>
      </w:tblGrid>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B15A10">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w:t>
            </w:r>
            <w:r w:rsidR="00B15A10">
              <w:rPr>
                <w:rFonts w:eastAsiaTheme="minorHAnsi" w:cs="Calibri"/>
                <w:b/>
                <w:bCs/>
                <w:sz w:val="24"/>
                <w:szCs w:val="24"/>
              </w:rPr>
              <w:t xml:space="preserve"> 6</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B15A10" w:rsidRDefault="00B15A10" w:rsidP="0063665E">
      <w:pPr>
        <w:autoSpaceDE w:val="0"/>
        <w:autoSpaceDN w:val="0"/>
        <w:adjustRightInd w:val="0"/>
        <w:spacing w:after="0" w:line="240" w:lineRule="auto"/>
        <w:jc w:val="both"/>
        <w:rPr>
          <w:rFonts w:eastAsiaTheme="minorHAnsi" w:cs="Calibri"/>
          <w:sz w:val="24"/>
          <w:szCs w:val="24"/>
        </w:rPr>
      </w:pPr>
    </w:p>
    <w:p w:rsidR="00B15A10" w:rsidRDefault="00B15A10"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ind w:left="7200"/>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 la procedura pentru achiziţia de </w:t>
      </w:r>
      <w:r w:rsidR="00104062">
        <w:rPr>
          <w:rFonts w:eastAsiaTheme="minorHAnsi" w:cs="Calibri"/>
          <w:sz w:val="24"/>
          <w:szCs w:val="24"/>
        </w:rPr>
        <w:t>servicii de formare profesională</w:t>
      </w:r>
      <w:r>
        <w:rPr>
          <w:rFonts w:eastAsiaTheme="minorHAnsi" w:cs="Calibri"/>
          <w:sz w:val="24"/>
          <w:szCs w:val="24"/>
        </w:rPr>
        <w:t xml:space="preserve"> </w:t>
      </w:r>
      <w:r w:rsidR="00281D91">
        <w:rPr>
          <w:rFonts w:eastAsiaTheme="minorHAnsi" w:cs="Calibri"/>
          <w:sz w:val="24"/>
          <w:szCs w:val="24"/>
        </w:rPr>
        <w:t xml:space="preserve">organizată </w:t>
      </w:r>
      <w:r>
        <w:rPr>
          <w:rFonts w:eastAsiaTheme="minorHAnsi" w:cs="Calibri"/>
          <w:sz w:val="24"/>
          <w:szCs w:val="24"/>
        </w:rPr>
        <w:t xml:space="preserve">de către </w:t>
      </w:r>
      <w:r w:rsidR="00281D91">
        <w:rPr>
          <w:rFonts w:eastAsiaTheme="minorHAnsi" w:cs="Calibri"/>
          <w:sz w:val="24"/>
          <w:szCs w:val="24"/>
        </w:rPr>
        <w:t>D.G.A.S.P.C. Ialomița,</w:t>
      </w:r>
      <w:r>
        <w:rPr>
          <w:rFonts w:eastAsiaTheme="minorHAnsi" w:cs="Calibri"/>
          <w:sz w:val="24"/>
          <w:szCs w:val="24"/>
        </w:rPr>
        <w:t xml:space="preserve">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63665E" w:rsidRDefault="0063665E" w:rsidP="00281D91">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DECLARAŢIE</w:t>
      </w: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CALITATEA DE PARTICIPANT LA PROCEDURĂ</w:t>
      </w: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63665E" w:rsidRDefault="0063665E" w:rsidP="00281D91">
      <w:pPr>
        <w:autoSpaceDE w:val="0"/>
        <w:autoSpaceDN w:val="0"/>
        <w:adjustRightInd w:val="0"/>
        <w:spacing w:after="0" w:line="240" w:lineRule="auto"/>
        <w:ind w:firstLine="720"/>
        <w:rPr>
          <w:rFonts w:eastAsiaTheme="minorHAnsi" w:cs="Calibri"/>
          <w:sz w:val="24"/>
          <w:szCs w:val="24"/>
        </w:rPr>
      </w:pPr>
      <w:r>
        <w:rPr>
          <w:rFonts w:eastAsiaTheme="minorHAnsi" w:cs="Calibri"/>
          <w:sz w:val="24"/>
          <w:szCs w:val="24"/>
        </w:rPr>
        <w:t>1. Subsemnatul.........................................(numele şi prenumele) reprezentant împuternicit al ……………………………(</w:t>
      </w:r>
      <w:r>
        <w:rPr>
          <w:rFonts w:eastAsiaTheme="minorHAnsi" w:cs="Calibri"/>
          <w:i/>
          <w:iCs/>
          <w:sz w:val="24"/>
          <w:szCs w:val="24"/>
        </w:rPr>
        <w:t>denumirea operatorului economic</w:t>
      </w:r>
      <w:r>
        <w:rPr>
          <w:rFonts w:eastAsiaTheme="minorHAnsi" w:cs="Calibri"/>
          <w:sz w:val="24"/>
          <w:szCs w:val="24"/>
        </w:rPr>
        <w:t>), declar pe propria răspundere, sub sancţiunile aplicate faptei de fals în acte publice, c</w:t>
      </w:r>
      <w:r w:rsidR="00281D91">
        <w:rPr>
          <w:rFonts w:eastAsiaTheme="minorHAnsi" w:cs="Calibri"/>
          <w:sz w:val="24"/>
          <w:szCs w:val="24"/>
        </w:rPr>
        <w:t xml:space="preserve">ă la procedura de achiziție de </w:t>
      </w:r>
      <w:r w:rsidR="00104062">
        <w:rPr>
          <w:rFonts w:eastAsiaTheme="minorHAnsi" w:cs="Calibri"/>
          <w:sz w:val="24"/>
          <w:szCs w:val="24"/>
        </w:rPr>
        <w:t>servicii de formare profesională</w:t>
      </w:r>
      <w:r>
        <w:rPr>
          <w:rFonts w:eastAsiaTheme="minorHAnsi" w:cs="Calibri"/>
          <w:sz w:val="24"/>
          <w:szCs w:val="24"/>
        </w:rPr>
        <w:t xml:space="preserve"> ,</w:t>
      </w:r>
      <w:r w:rsidR="00281D91">
        <w:rPr>
          <w:rFonts w:eastAsiaTheme="minorHAnsi" w:cs="Calibri"/>
          <w:sz w:val="24"/>
          <w:szCs w:val="24"/>
        </w:rPr>
        <w:t xml:space="preserve"> organizată de DIRECŢIA GENERALĂ DE ASISTENŢĂ SOCIALĂ ŞI PROTECŢIA COPILULUI IALOMIŢA  </w:t>
      </w:r>
      <w:r w:rsidR="00633621">
        <w:rPr>
          <w:rFonts w:eastAsiaTheme="minorHAnsi" w:cs="Calibri"/>
          <w:sz w:val="24"/>
          <w:szCs w:val="24"/>
        </w:rPr>
        <w:t>în</w:t>
      </w:r>
      <w:r>
        <w:rPr>
          <w:rFonts w:eastAsiaTheme="minorHAnsi" w:cs="Calibri"/>
          <w:sz w:val="24"/>
          <w:szCs w:val="24"/>
        </w:rPr>
        <w:t xml:space="preserve"> data de ………………………. (</w:t>
      </w:r>
      <w:r>
        <w:rPr>
          <w:rFonts w:eastAsiaTheme="minorHAnsi" w:cs="Calibri"/>
          <w:i/>
          <w:iCs/>
          <w:sz w:val="24"/>
          <w:szCs w:val="24"/>
        </w:rPr>
        <w:t>zi/lună/an</w:t>
      </w:r>
      <w:r>
        <w:rPr>
          <w:rFonts w:eastAsiaTheme="minorHAnsi" w:cs="Calibri"/>
          <w:sz w:val="24"/>
          <w:szCs w:val="24"/>
        </w:rPr>
        <w:t>), ,  particip şi depun oferta:</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2. Subsemnatul declar 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xml:space="preserve">5. Subsemnatul autorizez prin prezenta orice instituţie, societate comercială, bancă, alte persoane juridice să furnizeze informaţii reprezentanţilor autorizaţi ai </w:t>
      </w:r>
      <w:r w:rsidR="00B15A10">
        <w:rPr>
          <w:rFonts w:eastAsiaTheme="minorHAnsi" w:cs="Calibri"/>
          <w:sz w:val="24"/>
          <w:szCs w:val="24"/>
        </w:rPr>
        <w:t>Direcţia Generală de Asistenţă Socială şi Protecţia Copilului Ialomiţa</w:t>
      </w:r>
      <w:r>
        <w:rPr>
          <w:rFonts w:eastAsiaTheme="minorHAnsi" w:cs="Calibri"/>
          <w:sz w:val="24"/>
          <w:szCs w:val="24"/>
        </w:rPr>
        <w:t>, SLOBOZIA, cu privire la orice aspect tehnic şi financiar în legătură cu activitatea noastră.</w:t>
      </w:r>
    </w:p>
    <w:p w:rsidR="00281D91" w:rsidRDefault="00281D91" w:rsidP="00281D91">
      <w:pPr>
        <w:autoSpaceDE w:val="0"/>
        <w:autoSpaceDN w:val="0"/>
        <w:adjustRightInd w:val="0"/>
        <w:spacing w:after="0" w:line="240" w:lineRule="auto"/>
        <w:jc w:val="both"/>
        <w:rPr>
          <w:rFonts w:eastAsiaTheme="minorHAnsi" w:cs="Calibri"/>
          <w:sz w:val="24"/>
          <w:szCs w:val="24"/>
        </w:rPr>
      </w:pPr>
    </w:p>
    <w:p w:rsidR="00281D91" w:rsidRDefault="00281D91" w:rsidP="00281D91">
      <w:pPr>
        <w:autoSpaceDE w:val="0"/>
        <w:autoSpaceDN w:val="0"/>
        <w:adjustRightInd w:val="0"/>
        <w:spacing w:after="0" w:line="240" w:lineRule="auto"/>
        <w:jc w:val="both"/>
        <w:rPr>
          <w:rFonts w:eastAsiaTheme="minorHAnsi" w:cs="Calibri"/>
          <w:sz w:val="24"/>
          <w:szCs w:val="24"/>
        </w:rPr>
      </w:pP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281D91" w:rsidRDefault="00281D91" w:rsidP="00281D91">
      <w:pPr>
        <w:autoSpaceDE w:val="0"/>
        <w:autoSpaceDN w:val="0"/>
        <w:adjustRightInd w:val="0"/>
        <w:spacing w:after="0" w:line="240" w:lineRule="auto"/>
        <w:rPr>
          <w:rFonts w:eastAsiaTheme="minorHAnsi" w:cs="Calibri"/>
          <w:sz w:val="24"/>
          <w:szCs w:val="24"/>
        </w:rPr>
      </w:pP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3812F4">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rPr>
          <w:rFonts w:eastAsiaTheme="minorHAnsi" w:cs="Calibri"/>
          <w:sz w:val="24"/>
          <w:szCs w:val="24"/>
        </w:rPr>
      </w:pP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CERTIFICAT</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 participare la licitaţie cu ofertă independentă</w:t>
      </w: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w:t>
      </w:r>
      <w:r w:rsidR="003812F4">
        <w:rPr>
          <w:rFonts w:eastAsiaTheme="minorHAnsi" w:cs="Calibri"/>
          <w:sz w:val="24"/>
          <w:szCs w:val="24"/>
        </w:rPr>
        <w:t xml:space="preserve">de </w:t>
      </w:r>
      <w:r w:rsidR="00104062">
        <w:rPr>
          <w:rFonts w:eastAsiaTheme="minorHAnsi" w:cs="Calibri"/>
          <w:sz w:val="24"/>
          <w:szCs w:val="24"/>
        </w:rPr>
        <w:t>servicii de formare profesională</w:t>
      </w:r>
      <w:r w:rsidR="003812F4">
        <w:rPr>
          <w:rFonts w:eastAsiaTheme="minorHAnsi" w:cs="Calibri"/>
          <w:sz w:val="24"/>
          <w:szCs w:val="24"/>
        </w:rPr>
        <w:t xml:space="preserve">  </w:t>
      </w:r>
      <w:r>
        <w:rPr>
          <w:rFonts w:eastAsiaTheme="minorHAnsi" w:cs="Calibri"/>
          <w:sz w:val="24"/>
          <w:szCs w:val="24"/>
        </w:rPr>
        <w:t>organizată de</w:t>
      </w:r>
      <w:r w:rsidR="003812F4">
        <w:rPr>
          <w:rFonts w:eastAsiaTheme="minorHAnsi" w:cs="Calibri"/>
          <w:sz w:val="24"/>
          <w:szCs w:val="24"/>
        </w:rPr>
        <w:t xml:space="preserve"> către</w:t>
      </w:r>
      <w:r>
        <w:rPr>
          <w:rFonts w:eastAsiaTheme="minorHAnsi" w:cs="Calibri"/>
          <w:sz w:val="24"/>
          <w:szCs w:val="24"/>
        </w:rPr>
        <w:t xml:space="preserve"> DIRECŢIA GENERALĂ DE ASISTENŢĂ SOCIALĂ ŞI PROTECŢIA COPILULUI IALOMIŢA, în calitate de autoritate contractantă,</w:t>
      </w:r>
      <w:r w:rsidR="00104062">
        <w:rPr>
          <w:rFonts w:eastAsiaTheme="minorHAnsi" w:cs="Calibri"/>
          <w:sz w:val="24"/>
          <w:szCs w:val="24"/>
        </w:rPr>
        <w:t xml:space="preserve"> a cărei deschidere va avea loc</w:t>
      </w:r>
      <w:r>
        <w:rPr>
          <w:rFonts w:eastAsiaTheme="minorHAnsi" w:cs="Calibri"/>
          <w:sz w:val="24"/>
          <w:szCs w:val="24"/>
        </w:rPr>
        <w:t xml:space="preserve"> </w:t>
      </w:r>
      <w:r w:rsidR="003812F4">
        <w:rPr>
          <w:rFonts w:eastAsiaTheme="minorHAnsi" w:cs="Calibri"/>
          <w:sz w:val="24"/>
          <w:szCs w:val="24"/>
        </w:rPr>
        <w:t>î</w:t>
      </w:r>
      <w:r>
        <w:rPr>
          <w:rFonts w:eastAsiaTheme="minorHAnsi" w:cs="Calibri"/>
          <w:sz w:val="24"/>
          <w:szCs w:val="24"/>
        </w:rPr>
        <w:t xml:space="preserve">n data de </w:t>
      </w:r>
      <w:r w:rsidR="00633621">
        <w:rPr>
          <w:rFonts w:eastAsiaTheme="minorHAnsi" w:cs="Calibri"/>
          <w:sz w:val="24"/>
          <w:szCs w:val="24"/>
        </w:rPr>
        <w:t xml:space="preserve">11.05.2015, </w:t>
      </w:r>
      <w:r>
        <w:rPr>
          <w:rFonts w:eastAsiaTheme="minorHAnsi" w:cs="Calibri"/>
          <w:sz w:val="24"/>
          <w:szCs w:val="24"/>
        </w:rPr>
        <w:t>certific/certificăm prin prezenta că informaţiile conţinute sunt adevărate şi complete din toate punctele de vedere.</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sidR="003812F4">
        <w:rPr>
          <w:rFonts w:eastAsiaTheme="minorHAnsi" w:cs="Calibri"/>
          <w:sz w:val="24"/>
          <w:szCs w:val="24"/>
        </w:rPr>
        <w:t>I</w:t>
      </w:r>
      <w:r>
        <w:rPr>
          <w:rFonts w:eastAsiaTheme="minorHAnsi" w:cs="Calibri"/>
          <w:sz w:val="24"/>
          <w:szCs w:val="24"/>
        </w:rPr>
        <w:t>I. Certific/Certificăm prin prezenta, în numele ................................., următoarele: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3812F4">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3812F4">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pentru atribuirea contractului de achiziţie publică având ca obiect </w:t>
      </w:r>
      <w:r w:rsidR="00633621">
        <w:rPr>
          <w:rFonts w:eastAsiaTheme="minorHAnsi" w:cs="Calibri"/>
          <w:sz w:val="24"/>
          <w:szCs w:val="24"/>
        </w:rPr>
        <w:t xml:space="preserve">servicii de formare profesională, </w:t>
      </w:r>
      <w:r w:rsidR="00863A8C">
        <w:rPr>
          <w:rFonts w:eastAsiaTheme="minorHAnsi" w:cs="Calibri"/>
          <w:sz w:val="24"/>
          <w:szCs w:val="24"/>
        </w:rPr>
        <w:t>organizată de către DIRECŢIA GENERALĂ DE ASISTENŢĂ SOCIALĂ ŞI PROTECŢIA COPILULUI IALOMIŢA</w:t>
      </w:r>
      <w:r w:rsidR="00104062">
        <w:rPr>
          <w:rFonts w:eastAsiaTheme="minorHAnsi" w:cs="Calibri"/>
          <w:sz w:val="24"/>
          <w:szCs w:val="24"/>
        </w:rPr>
        <w:t xml:space="preserve"> și a cărei deschidere va avea loc</w:t>
      </w:r>
      <w:r w:rsidR="00863A8C">
        <w:rPr>
          <w:rFonts w:eastAsiaTheme="minorHAnsi" w:cs="Calibri"/>
          <w:sz w:val="24"/>
          <w:szCs w:val="24"/>
        </w:rPr>
        <w:t xml:space="preserve"> </w:t>
      </w:r>
      <w:r>
        <w:rPr>
          <w:rFonts w:eastAsiaTheme="minorHAnsi" w:cs="Calibri"/>
          <w:sz w:val="24"/>
          <w:szCs w:val="24"/>
        </w:rPr>
        <w:t xml:space="preserve">la data de </w:t>
      </w:r>
      <w:r w:rsidR="00633621">
        <w:rPr>
          <w:rFonts w:eastAsiaTheme="minorHAnsi" w:cs="Calibri"/>
          <w:sz w:val="24"/>
          <w:szCs w:val="24"/>
        </w:rPr>
        <w:t xml:space="preserve"> 11.05.2015,</w:t>
      </w:r>
      <w:r>
        <w:rPr>
          <w:rFonts w:eastAsiaTheme="minorHAnsi" w:cs="Calibri"/>
          <w:sz w:val="24"/>
          <w:szCs w:val="24"/>
        </w:rPr>
        <w:t xml:space="preserve">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9C131A" w:rsidRDefault="009C131A" w:rsidP="0063665E">
      <w:pPr>
        <w:autoSpaceDE w:val="0"/>
        <w:autoSpaceDN w:val="0"/>
        <w:adjustRightInd w:val="0"/>
        <w:spacing w:after="195"/>
        <w:jc w:val="center"/>
        <w:rPr>
          <w:rFonts w:eastAsiaTheme="minorHAnsi" w:cs="Calibri"/>
          <w:i/>
          <w:iCs/>
          <w:sz w:val="24"/>
          <w:szCs w:val="24"/>
        </w:rPr>
      </w:pPr>
    </w:p>
    <w:p w:rsidR="0063665E" w:rsidRPr="00E94D04" w:rsidRDefault="009C131A" w:rsidP="0063665E">
      <w:pPr>
        <w:autoSpaceDE w:val="0"/>
        <w:autoSpaceDN w:val="0"/>
        <w:adjustRightInd w:val="0"/>
        <w:spacing w:after="195"/>
        <w:rPr>
          <w:rFonts w:eastAsiaTheme="minorHAnsi" w:cs="Calibri"/>
          <w:b/>
          <w:bCs/>
        </w:rPr>
      </w:pPr>
      <w:r w:rsidRPr="00E94D04">
        <w:rPr>
          <w:rFonts w:eastAsiaTheme="minorHAnsi" w:cs="Calibri"/>
          <w:b/>
          <w:bCs/>
        </w:rPr>
        <w:lastRenderedPageBreak/>
        <w:t xml:space="preserve">Formular nr. </w:t>
      </w:r>
      <w:r w:rsidR="00DC22A0">
        <w:rPr>
          <w:rFonts w:eastAsiaTheme="minorHAnsi" w:cs="Calibri"/>
          <w:b/>
          <w:bCs/>
        </w:rPr>
        <w:t>6</w:t>
      </w:r>
      <w:r w:rsidR="0063665E" w:rsidRPr="00E94D04">
        <w:rPr>
          <w:rFonts w:eastAsiaTheme="minorHAnsi" w:cs="Calibri"/>
          <w:b/>
          <w:bCs/>
        </w:rPr>
        <w:t xml:space="preserve"> –  FORMULAR DE OFERTĂ SERVICII DE FORMARE PROFESIONALĂ</w:t>
      </w:r>
    </w:p>
    <w:p w:rsidR="0063665E" w:rsidRPr="00E94D04" w:rsidRDefault="0063665E" w:rsidP="0063665E">
      <w:pPr>
        <w:autoSpaceDE w:val="0"/>
        <w:autoSpaceDN w:val="0"/>
        <w:adjustRightInd w:val="0"/>
        <w:spacing w:after="195"/>
        <w:rPr>
          <w:rFonts w:eastAsiaTheme="minorHAnsi" w:cs="Calibri"/>
        </w:rPr>
      </w:pPr>
      <w:r w:rsidRPr="00E94D04">
        <w:rPr>
          <w:rFonts w:eastAsiaTheme="minorHAnsi" w:cs="Calibri"/>
        </w:rPr>
        <w:t xml:space="preserve"> ......................................... (denumire ofertant)</w:t>
      </w:r>
    </w:p>
    <w:p w:rsidR="0063665E" w:rsidRPr="00E94D04" w:rsidRDefault="0063665E" w:rsidP="0063665E">
      <w:pPr>
        <w:autoSpaceDE w:val="0"/>
        <w:autoSpaceDN w:val="0"/>
        <w:adjustRightInd w:val="0"/>
        <w:spacing w:after="195"/>
        <w:jc w:val="center"/>
        <w:rPr>
          <w:rFonts w:eastAsiaTheme="minorHAnsi" w:cs="Calibri"/>
        </w:rPr>
      </w:pPr>
    </w:p>
    <w:p w:rsidR="0063665E" w:rsidRPr="00E94D04" w:rsidRDefault="0063665E" w:rsidP="0063665E">
      <w:pPr>
        <w:autoSpaceDE w:val="0"/>
        <w:autoSpaceDN w:val="0"/>
        <w:adjustRightInd w:val="0"/>
        <w:spacing w:after="0" w:line="240" w:lineRule="auto"/>
        <w:jc w:val="center"/>
        <w:rPr>
          <w:rFonts w:eastAsiaTheme="minorHAnsi" w:cs="Calibri"/>
          <w:b/>
          <w:bCs/>
        </w:rPr>
      </w:pPr>
      <w:r w:rsidRPr="00E94D04">
        <w:rPr>
          <w:rFonts w:eastAsiaTheme="minorHAnsi" w:cs="Calibri"/>
          <w:b/>
          <w:bCs/>
        </w:rPr>
        <w:t xml:space="preserve">FORMULAR DE OFERTĂ </w:t>
      </w:r>
    </w:p>
    <w:p w:rsidR="0063665E" w:rsidRPr="00E94D04" w:rsidRDefault="0063665E" w:rsidP="0063665E">
      <w:pPr>
        <w:autoSpaceDE w:val="0"/>
        <w:autoSpaceDN w:val="0"/>
        <w:adjustRightInd w:val="0"/>
        <w:spacing w:after="0" w:line="240" w:lineRule="auto"/>
        <w:jc w:val="center"/>
        <w:rPr>
          <w:rFonts w:eastAsiaTheme="minorHAnsi" w:cs="Calibri"/>
          <w:b/>
          <w:bCs/>
        </w:rPr>
      </w:pPr>
      <w:r w:rsidRPr="00E94D04">
        <w:rPr>
          <w:rFonts w:eastAsiaTheme="minorHAnsi" w:cs="Calibri"/>
          <w:b/>
          <w:bCs/>
        </w:rPr>
        <w:t>SERVICII DE FORMARE PROFESIONALĂ</w:t>
      </w:r>
    </w:p>
    <w:p w:rsidR="0063665E" w:rsidRPr="00E94D04" w:rsidRDefault="0063665E" w:rsidP="0063665E">
      <w:pPr>
        <w:autoSpaceDE w:val="0"/>
        <w:autoSpaceDN w:val="0"/>
        <w:adjustRightInd w:val="0"/>
        <w:spacing w:after="0" w:line="240" w:lineRule="auto"/>
        <w:jc w:val="center"/>
        <w:rPr>
          <w:rFonts w:eastAsiaTheme="minorHAnsi" w:cs="Calibri"/>
        </w:rPr>
      </w:pPr>
      <w:r w:rsidRPr="00E94D04">
        <w:rPr>
          <w:rFonts w:eastAsiaTheme="minorHAnsi" w:cs="Calibri"/>
        </w:rPr>
        <w:t>Către Direcția Generală de Asistență Socială  și Protecția Copilului Ialomița</w:t>
      </w:r>
    </w:p>
    <w:p w:rsidR="0063665E" w:rsidRPr="00E94D04" w:rsidRDefault="0063665E" w:rsidP="0063665E">
      <w:pPr>
        <w:autoSpaceDE w:val="0"/>
        <w:autoSpaceDN w:val="0"/>
        <w:adjustRightInd w:val="0"/>
        <w:spacing w:after="195"/>
        <w:jc w:val="center"/>
        <w:rPr>
          <w:rFonts w:eastAsiaTheme="minorHAnsi" w:cs="Calibri"/>
        </w:rPr>
      </w:pPr>
    </w:p>
    <w:p w:rsidR="0063665E" w:rsidRPr="00E94D04" w:rsidRDefault="0063665E" w:rsidP="00633621">
      <w:pPr>
        <w:numPr>
          <w:ilvl w:val="0"/>
          <w:numId w:val="24"/>
        </w:numPr>
        <w:autoSpaceDE w:val="0"/>
        <w:autoSpaceDN w:val="0"/>
        <w:adjustRightInd w:val="0"/>
        <w:spacing w:after="0" w:line="240" w:lineRule="auto"/>
        <w:jc w:val="both"/>
        <w:rPr>
          <w:rFonts w:eastAsiaTheme="minorHAnsi" w:cs="Calibri"/>
        </w:rPr>
      </w:pPr>
      <w:r w:rsidRPr="00E94D04">
        <w:rPr>
          <w:rFonts w:eastAsiaTheme="minorHAnsi" w:cs="Calibri"/>
        </w:rPr>
        <w:t>Examinând documentaţia de atribuire a contractului de prestare servicii de formare profesională</w:t>
      </w:r>
      <w:r w:rsidR="00633621" w:rsidRPr="00E94D04">
        <w:rPr>
          <w:rFonts w:eastAsiaTheme="minorHAnsi" w:cs="Calibri"/>
        </w:rPr>
        <w:t xml:space="preserve"> în meseria de lucrător finisor pentru construcții (nivel calificare 1),</w:t>
      </w:r>
      <w:r w:rsidRPr="00E94D04">
        <w:rPr>
          <w:rFonts w:eastAsiaTheme="minorHAnsi" w:cs="Calibri"/>
        </w:rPr>
        <w:t xml:space="preserve"> în cadrul proiectului ,,Calificarea meseriașilor tradiționali romi” POSDRU/118/6.2/G/124568,</w:t>
      </w:r>
      <w:r w:rsidR="009C131A" w:rsidRPr="00E94D04">
        <w:rPr>
          <w:rFonts w:eastAsiaTheme="minorHAnsi" w:cs="Calibri"/>
        </w:rPr>
        <w:t xml:space="preserve"> </w:t>
      </w:r>
      <w:r w:rsidRPr="00E94D04">
        <w:rPr>
          <w:rFonts w:eastAsiaTheme="minorHAnsi" w:cs="Calibri"/>
        </w:rPr>
        <w:t>subsemnatul/subsemnaţii ...................................................................... (numele şi prenumele), reprezentant(i) ai ofertantului .......................................................................... (denumirea/numele ofertantului), ne oferim că, în conformitate cu prevederile şi cerinţele cuprinse în documentaţia mai sus menţionată, să prestăm serviciile solicitate prin caietul de sarcini</w:t>
      </w:r>
      <w:r w:rsidR="00104062" w:rsidRPr="00E94D04">
        <w:rPr>
          <w:rFonts w:eastAsiaTheme="minorHAnsi" w:cs="Calibri"/>
        </w:rPr>
        <w:t>,</w:t>
      </w:r>
      <w:r w:rsidR="009C131A" w:rsidRPr="00E94D04">
        <w:rPr>
          <w:rFonts w:eastAsiaTheme="minorHAnsi" w:cs="Calibri"/>
        </w:rPr>
        <w:t xml:space="preserve"> </w:t>
      </w:r>
      <w:r w:rsidRPr="00E94D04">
        <w:rPr>
          <w:rFonts w:eastAsiaTheme="minorHAnsi" w:cs="Calibri"/>
        </w:rPr>
        <w:t>pentru suma totală de ...</w:t>
      </w:r>
      <w:r w:rsidR="002560BB" w:rsidRPr="00E94D04">
        <w:rPr>
          <w:rFonts w:eastAsiaTheme="minorHAnsi" w:cs="Calibri"/>
        </w:rPr>
        <w:t>..............</w:t>
      </w:r>
      <w:r w:rsidRPr="00E94D04">
        <w:rPr>
          <w:rFonts w:eastAsiaTheme="minorHAnsi" w:cs="Calibri"/>
        </w:rPr>
        <w:t>...................lei  ........................................................</w:t>
      </w:r>
      <w:r w:rsidR="002560BB" w:rsidRPr="00E94D04">
        <w:rPr>
          <w:rFonts w:eastAsiaTheme="minorHAnsi" w:cs="Calibri"/>
        </w:rPr>
        <w:t>.....</w:t>
      </w:r>
      <w:r w:rsidRPr="00E94D04">
        <w:rPr>
          <w:rFonts w:eastAsiaTheme="minorHAnsi" w:cs="Calibri"/>
        </w:rPr>
        <w:t xml:space="preserve">........................................ (suma în litere şi în cifre), plătibilă după recepţia serviciilor, conform tabelului de mai jos:     </w:t>
      </w:r>
    </w:p>
    <w:p w:rsidR="0063665E" w:rsidRPr="00E94D04" w:rsidRDefault="0063665E" w:rsidP="0063665E">
      <w:pPr>
        <w:autoSpaceDE w:val="0"/>
        <w:autoSpaceDN w:val="0"/>
        <w:adjustRightInd w:val="0"/>
        <w:spacing w:after="0" w:line="240" w:lineRule="auto"/>
        <w:jc w:val="both"/>
        <w:rPr>
          <w:rFonts w:eastAsiaTheme="minorHAnsi" w:cs="Calibri"/>
        </w:rPr>
      </w:pPr>
    </w:p>
    <w:tbl>
      <w:tblPr>
        <w:tblW w:w="7606" w:type="dxa"/>
        <w:jc w:val="center"/>
        <w:tblInd w:w="-850" w:type="dxa"/>
        <w:tblLayout w:type="fixed"/>
        <w:tblCellMar>
          <w:left w:w="105" w:type="dxa"/>
          <w:right w:w="105" w:type="dxa"/>
        </w:tblCellMar>
        <w:tblLook w:val="0000"/>
      </w:tblPr>
      <w:tblGrid>
        <w:gridCol w:w="1992"/>
        <w:gridCol w:w="2921"/>
        <w:gridCol w:w="2693"/>
      </w:tblGrid>
      <w:tr w:rsidR="00633621" w:rsidRPr="00E94D04" w:rsidTr="00B15A10">
        <w:trPr>
          <w:trHeight w:val="276"/>
          <w:tblHeader/>
          <w:jc w:val="center"/>
        </w:trPr>
        <w:tc>
          <w:tcPr>
            <w:tcW w:w="1992" w:type="dxa"/>
            <w:tcBorders>
              <w:top w:val="single" w:sz="6" w:space="0" w:color="000000"/>
              <w:left w:val="single" w:sz="6" w:space="0" w:color="000000"/>
              <w:bottom w:val="single" w:sz="6" w:space="0" w:color="000000"/>
              <w:right w:val="single" w:sz="6" w:space="0" w:color="000000"/>
            </w:tcBorders>
          </w:tcPr>
          <w:p w:rsidR="00633621" w:rsidRPr="00E94D04" w:rsidRDefault="00633621">
            <w:pPr>
              <w:autoSpaceDE w:val="0"/>
              <w:autoSpaceDN w:val="0"/>
              <w:adjustRightInd w:val="0"/>
              <w:spacing w:after="195"/>
              <w:rPr>
                <w:rFonts w:eastAsiaTheme="minorHAnsi" w:cs="Calibri"/>
              </w:rPr>
            </w:pPr>
            <w:r w:rsidRPr="00E94D04">
              <w:rPr>
                <w:rFonts w:eastAsiaTheme="minorHAnsi" w:cs="Calibri"/>
              </w:rPr>
              <w:t>Nr. de cursanţi</w:t>
            </w:r>
          </w:p>
        </w:tc>
        <w:tc>
          <w:tcPr>
            <w:tcW w:w="2921" w:type="dxa"/>
            <w:tcBorders>
              <w:top w:val="single" w:sz="6" w:space="0" w:color="000000"/>
              <w:left w:val="single" w:sz="6" w:space="0" w:color="000000"/>
              <w:bottom w:val="single" w:sz="6" w:space="0" w:color="000000"/>
              <w:right w:val="single" w:sz="6" w:space="0" w:color="000000"/>
            </w:tcBorders>
          </w:tcPr>
          <w:p w:rsidR="00633621" w:rsidRPr="00E94D04" w:rsidRDefault="00633621" w:rsidP="00E94D04">
            <w:pPr>
              <w:autoSpaceDE w:val="0"/>
              <w:autoSpaceDN w:val="0"/>
              <w:adjustRightInd w:val="0"/>
              <w:spacing w:after="195"/>
              <w:rPr>
                <w:rFonts w:eastAsiaTheme="minorHAnsi" w:cs="Calibri"/>
              </w:rPr>
            </w:pPr>
            <w:r w:rsidRPr="00E94D04">
              <w:rPr>
                <w:rFonts w:eastAsiaTheme="minorHAnsi" w:cs="Calibri"/>
              </w:rPr>
              <w:t xml:space="preserve">Preţ unitar per </w:t>
            </w:r>
            <w:r w:rsidR="00E94D04" w:rsidRPr="00E94D04">
              <w:rPr>
                <w:rFonts w:eastAsiaTheme="minorHAnsi" w:cs="Calibri"/>
              </w:rPr>
              <w:t>c</w:t>
            </w:r>
            <w:r w:rsidRPr="00E94D04">
              <w:rPr>
                <w:rFonts w:eastAsiaTheme="minorHAnsi" w:cs="Calibri"/>
              </w:rPr>
              <w:t>ursant (lei)</w:t>
            </w:r>
          </w:p>
        </w:tc>
        <w:tc>
          <w:tcPr>
            <w:tcW w:w="2693" w:type="dxa"/>
            <w:tcBorders>
              <w:top w:val="single" w:sz="6" w:space="0" w:color="000000"/>
              <w:left w:val="single" w:sz="6" w:space="0" w:color="000000"/>
              <w:bottom w:val="single" w:sz="6" w:space="0" w:color="000000"/>
              <w:right w:val="single" w:sz="6" w:space="0" w:color="000000"/>
            </w:tcBorders>
          </w:tcPr>
          <w:p w:rsidR="00633621" w:rsidRPr="00E94D04" w:rsidRDefault="00633621" w:rsidP="009C131A">
            <w:pPr>
              <w:autoSpaceDE w:val="0"/>
              <w:autoSpaceDN w:val="0"/>
              <w:adjustRightInd w:val="0"/>
              <w:spacing w:after="195"/>
              <w:jc w:val="center"/>
              <w:rPr>
                <w:rFonts w:eastAsiaTheme="minorHAnsi" w:cs="Calibri"/>
              </w:rPr>
            </w:pPr>
            <w:r w:rsidRPr="00E94D04">
              <w:rPr>
                <w:rFonts w:eastAsiaTheme="minorHAnsi" w:cs="Calibri"/>
              </w:rPr>
              <w:t>Valoare (lei)</w:t>
            </w:r>
          </w:p>
        </w:tc>
      </w:tr>
      <w:tr w:rsidR="00633621" w:rsidRPr="00E94D04" w:rsidTr="00B15A10">
        <w:trPr>
          <w:jc w:val="center"/>
        </w:trPr>
        <w:tc>
          <w:tcPr>
            <w:tcW w:w="1992" w:type="dxa"/>
            <w:tcBorders>
              <w:top w:val="single" w:sz="6" w:space="0" w:color="000000"/>
              <w:left w:val="single" w:sz="6" w:space="0" w:color="000000"/>
              <w:bottom w:val="single" w:sz="6" w:space="0" w:color="000000"/>
              <w:right w:val="single" w:sz="6" w:space="0" w:color="000000"/>
            </w:tcBorders>
          </w:tcPr>
          <w:p w:rsidR="00633621" w:rsidRPr="00E94D04" w:rsidRDefault="00633621" w:rsidP="00633621">
            <w:pPr>
              <w:autoSpaceDE w:val="0"/>
              <w:autoSpaceDN w:val="0"/>
              <w:adjustRightInd w:val="0"/>
              <w:spacing w:after="0" w:line="240" w:lineRule="auto"/>
              <w:jc w:val="center"/>
              <w:rPr>
                <w:rFonts w:eastAsiaTheme="minorHAnsi" w:cs="Calibri"/>
              </w:rPr>
            </w:pPr>
            <w:r w:rsidRPr="00E94D04">
              <w:rPr>
                <w:rFonts w:eastAsiaTheme="minorHAnsi" w:cs="Calibri"/>
              </w:rPr>
              <w:t>40</w:t>
            </w:r>
          </w:p>
        </w:tc>
        <w:tc>
          <w:tcPr>
            <w:tcW w:w="2921" w:type="dxa"/>
            <w:tcBorders>
              <w:top w:val="single" w:sz="6" w:space="0" w:color="000000"/>
              <w:left w:val="single" w:sz="6" w:space="0" w:color="000000"/>
              <w:bottom w:val="single" w:sz="6" w:space="0" w:color="000000"/>
              <w:right w:val="single" w:sz="6" w:space="0" w:color="000000"/>
            </w:tcBorders>
          </w:tcPr>
          <w:p w:rsidR="00633621" w:rsidRPr="00E94D04" w:rsidRDefault="00633621">
            <w:pPr>
              <w:autoSpaceDE w:val="0"/>
              <w:autoSpaceDN w:val="0"/>
              <w:adjustRightInd w:val="0"/>
              <w:spacing w:after="0" w:line="240" w:lineRule="auto"/>
              <w:jc w:val="right"/>
              <w:rPr>
                <w:rFonts w:eastAsiaTheme="minorHAnsi" w:cs="Calibri"/>
              </w:rPr>
            </w:pPr>
          </w:p>
        </w:tc>
        <w:tc>
          <w:tcPr>
            <w:tcW w:w="2693" w:type="dxa"/>
            <w:tcBorders>
              <w:top w:val="single" w:sz="6" w:space="0" w:color="000000"/>
              <w:left w:val="single" w:sz="6" w:space="0" w:color="000000"/>
              <w:bottom w:val="single" w:sz="6" w:space="0" w:color="000000"/>
              <w:right w:val="single" w:sz="6" w:space="0" w:color="000000"/>
            </w:tcBorders>
          </w:tcPr>
          <w:p w:rsidR="00633621" w:rsidRPr="00E94D04" w:rsidRDefault="00633621">
            <w:pPr>
              <w:autoSpaceDE w:val="0"/>
              <w:autoSpaceDN w:val="0"/>
              <w:adjustRightInd w:val="0"/>
              <w:spacing w:after="0" w:line="240" w:lineRule="auto"/>
              <w:rPr>
                <w:rFonts w:eastAsiaTheme="minorHAnsi" w:cs="Calibri"/>
              </w:rPr>
            </w:pPr>
          </w:p>
        </w:tc>
      </w:tr>
    </w:tbl>
    <w:p w:rsidR="0063665E" w:rsidRPr="00E94D04" w:rsidRDefault="0063665E" w:rsidP="0063665E">
      <w:pPr>
        <w:autoSpaceDE w:val="0"/>
        <w:autoSpaceDN w:val="0"/>
        <w:adjustRightInd w:val="0"/>
        <w:spacing w:after="195" w:line="240" w:lineRule="auto"/>
        <w:ind w:left="360"/>
        <w:jc w:val="both"/>
        <w:rPr>
          <w:rFonts w:eastAsiaTheme="minorHAnsi" w:cs="Calibri"/>
        </w:rPr>
      </w:pPr>
    </w:p>
    <w:p w:rsidR="0063665E" w:rsidRPr="00E94D04" w:rsidRDefault="0063665E" w:rsidP="00806043">
      <w:pPr>
        <w:numPr>
          <w:ilvl w:val="0"/>
          <w:numId w:val="24"/>
        </w:numPr>
        <w:autoSpaceDE w:val="0"/>
        <w:autoSpaceDN w:val="0"/>
        <w:adjustRightInd w:val="0"/>
        <w:spacing w:after="195" w:line="240" w:lineRule="auto"/>
        <w:jc w:val="both"/>
        <w:rPr>
          <w:rFonts w:eastAsiaTheme="minorHAnsi" w:cs="Calibri"/>
        </w:rPr>
      </w:pPr>
      <w:r w:rsidRPr="00E94D04">
        <w:rPr>
          <w:rFonts w:eastAsiaTheme="minorHAnsi" w:cs="Calibri"/>
        </w:rPr>
        <w:t>Valoarea ofertei include următoarele cheltuielile necesare desfăşurării cursurilor de formare profesională:</w:t>
      </w:r>
    </w:p>
    <w:p w:rsidR="009C131A" w:rsidRPr="00E94D04" w:rsidRDefault="009C131A" w:rsidP="009C131A">
      <w:pPr>
        <w:numPr>
          <w:ilvl w:val="0"/>
          <w:numId w:val="25"/>
        </w:numPr>
        <w:autoSpaceDE w:val="0"/>
        <w:autoSpaceDN w:val="0"/>
        <w:adjustRightInd w:val="0"/>
        <w:spacing w:after="195" w:line="240" w:lineRule="auto"/>
        <w:rPr>
          <w:rFonts w:eastAsiaTheme="minorHAnsi" w:cs="Calibri"/>
        </w:rPr>
      </w:pPr>
      <w:r w:rsidRPr="00E94D04">
        <w:rPr>
          <w:rFonts w:eastAsiaTheme="minorHAnsi" w:cs="Calibri"/>
        </w:rPr>
        <w:t>cheltuieli cu personal de specialitate (salarii brute, contribuţii angajator, lector pregătire teoretică, instructori pregătire practică, transport)</w:t>
      </w:r>
    </w:p>
    <w:p w:rsidR="009C131A" w:rsidRPr="00E94D04" w:rsidRDefault="009C131A" w:rsidP="009C131A">
      <w:pPr>
        <w:numPr>
          <w:ilvl w:val="0"/>
          <w:numId w:val="25"/>
        </w:numPr>
        <w:autoSpaceDE w:val="0"/>
        <w:autoSpaceDN w:val="0"/>
        <w:adjustRightInd w:val="0"/>
        <w:spacing w:after="195" w:line="240" w:lineRule="auto"/>
        <w:jc w:val="both"/>
        <w:rPr>
          <w:rFonts w:eastAsiaTheme="minorHAnsi" w:cs="Calibri"/>
        </w:rPr>
      </w:pPr>
      <w:r w:rsidRPr="00E94D04">
        <w:rPr>
          <w:rFonts w:eastAsiaTheme="minorHAnsi" w:cs="Calibri"/>
        </w:rPr>
        <w:t>cheltuieli cu personal implicat în activităţile de organizare (coordonator curs, contabilitate,  secretariat, personal auxiliar, specialişti examen, transport)</w:t>
      </w:r>
    </w:p>
    <w:p w:rsidR="009C131A" w:rsidRPr="00E94D04" w:rsidRDefault="009C131A" w:rsidP="009C131A">
      <w:pPr>
        <w:numPr>
          <w:ilvl w:val="0"/>
          <w:numId w:val="25"/>
        </w:numPr>
        <w:autoSpaceDE w:val="0"/>
        <w:autoSpaceDN w:val="0"/>
        <w:adjustRightInd w:val="0"/>
        <w:spacing w:after="195" w:line="240" w:lineRule="auto"/>
        <w:jc w:val="both"/>
        <w:rPr>
          <w:rFonts w:eastAsiaTheme="minorHAnsi" w:cs="Calibri"/>
        </w:rPr>
      </w:pPr>
      <w:r w:rsidRPr="00E94D04">
        <w:rPr>
          <w:rFonts w:eastAsiaTheme="minorHAnsi" w:cs="Calibri"/>
        </w:rPr>
        <w:t>contribuţii angajator la salarii (CAS, fond concedii boala şi indemnizaţii, CASS, FS, fond risc şi accidente, fond de garantare pt. plata creanţelor salariale, comision ITM)</w:t>
      </w:r>
    </w:p>
    <w:p w:rsidR="009C131A" w:rsidRPr="00E94D04" w:rsidRDefault="009C131A" w:rsidP="009C131A">
      <w:pPr>
        <w:numPr>
          <w:ilvl w:val="0"/>
          <w:numId w:val="25"/>
        </w:numPr>
        <w:autoSpaceDE w:val="0"/>
        <w:autoSpaceDN w:val="0"/>
        <w:adjustRightInd w:val="0"/>
        <w:spacing w:after="195" w:line="240" w:lineRule="auto"/>
        <w:jc w:val="both"/>
        <w:rPr>
          <w:rFonts w:eastAsiaTheme="minorHAnsi" w:cs="Calibri"/>
        </w:rPr>
      </w:pPr>
      <w:r w:rsidRPr="00E94D04">
        <w:rPr>
          <w:rFonts w:eastAsiaTheme="minorHAnsi" w:cs="Calibri"/>
        </w:rPr>
        <w:t>cheltuieli materiale (rechizite cursanţi, suporturi curs, birotică, documente evidenta, materiale instruire practică, echipament protecţie)</w:t>
      </w:r>
    </w:p>
    <w:p w:rsidR="009C131A" w:rsidRPr="00E94D04" w:rsidRDefault="009C131A" w:rsidP="009C131A">
      <w:pPr>
        <w:pStyle w:val="ListParagraph"/>
        <w:numPr>
          <w:ilvl w:val="0"/>
          <w:numId w:val="25"/>
        </w:numPr>
        <w:spacing w:after="0" w:line="240" w:lineRule="auto"/>
      </w:pPr>
      <w:r w:rsidRPr="00E94D04">
        <w:rPr>
          <w:rFonts w:eastAsiaTheme="minorHAnsi" w:cs="Calibri"/>
        </w:rPr>
        <w:t xml:space="preserve">cheltuieli cu asigurarea </w:t>
      </w:r>
      <w:r w:rsidR="004C18F6" w:rsidRPr="00E94D04">
        <w:rPr>
          <w:rFonts w:eastAsiaTheme="minorHAnsi" w:cs="Calibri"/>
        </w:rPr>
        <w:t>spațiilor</w:t>
      </w:r>
      <w:r w:rsidRPr="00E94D04">
        <w:rPr>
          <w:rFonts w:eastAsiaTheme="minorHAnsi" w:cs="Calibri"/>
        </w:rPr>
        <w:t xml:space="preserve"> de desf</w:t>
      </w:r>
      <w:r w:rsidR="004C18F6" w:rsidRPr="00E94D04">
        <w:rPr>
          <w:rFonts w:eastAsiaTheme="minorHAnsi" w:cs="Calibri"/>
        </w:rPr>
        <w:t>ăș</w:t>
      </w:r>
      <w:r w:rsidRPr="00E94D04">
        <w:rPr>
          <w:rFonts w:eastAsiaTheme="minorHAnsi" w:cs="Calibri"/>
        </w:rPr>
        <w:t xml:space="preserve">urare a </w:t>
      </w:r>
      <w:r w:rsidR="004C18F6" w:rsidRPr="00E94D04">
        <w:rPr>
          <w:rFonts w:eastAsiaTheme="minorHAnsi" w:cs="Calibri"/>
        </w:rPr>
        <w:t>pregătirii teoretice și practice</w:t>
      </w:r>
    </w:p>
    <w:p w:rsidR="009C131A" w:rsidRPr="00E94D04" w:rsidRDefault="009C131A" w:rsidP="009C131A">
      <w:pPr>
        <w:pStyle w:val="ListParagraph"/>
        <w:numPr>
          <w:ilvl w:val="0"/>
          <w:numId w:val="25"/>
        </w:numPr>
        <w:spacing w:after="0" w:line="240" w:lineRule="auto"/>
        <w:rPr>
          <w:rFonts w:eastAsiaTheme="minorHAnsi" w:cs="Calibri"/>
        </w:rPr>
      </w:pPr>
      <w:r w:rsidRPr="00E94D04">
        <w:rPr>
          <w:rFonts w:eastAsiaTheme="minorHAnsi" w:cs="Calibri"/>
        </w:rPr>
        <w:t>cheltuieli cu dosarele medicale ale cursanților în vederea efectuării practicii.</w:t>
      </w:r>
    </w:p>
    <w:p w:rsidR="0063665E" w:rsidRPr="00E94D04" w:rsidRDefault="0063665E" w:rsidP="0063665E">
      <w:pPr>
        <w:autoSpaceDE w:val="0"/>
        <w:autoSpaceDN w:val="0"/>
        <w:adjustRightInd w:val="0"/>
        <w:spacing w:after="195" w:line="240" w:lineRule="auto"/>
        <w:ind w:left="1080"/>
        <w:jc w:val="both"/>
        <w:rPr>
          <w:rFonts w:eastAsiaTheme="minorHAnsi" w:cs="Calibri"/>
        </w:rPr>
      </w:pPr>
    </w:p>
    <w:p w:rsidR="0063665E" w:rsidRPr="00E94D04" w:rsidRDefault="0063665E" w:rsidP="00806043">
      <w:pPr>
        <w:numPr>
          <w:ilvl w:val="0"/>
          <w:numId w:val="24"/>
        </w:numPr>
        <w:autoSpaceDE w:val="0"/>
        <w:autoSpaceDN w:val="0"/>
        <w:adjustRightInd w:val="0"/>
        <w:spacing w:after="195"/>
        <w:rPr>
          <w:rFonts w:eastAsiaTheme="minorHAnsi" w:cs="Calibri"/>
        </w:rPr>
      </w:pPr>
      <w:r w:rsidRPr="00E94D04">
        <w:rPr>
          <w:rFonts w:eastAsiaTheme="minorHAnsi" w:cs="Calibri"/>
        </w:rPr>
        <w:t>Ne asumăm obligaţiile a de a desfăşura cursurile de formare profesională conform condiţiilor prezentate în caietul de sarcini.</w:t>
      </w:r>
    </w:p>
    <w:p w:rsidR="00633621" w:rsidRPr="00E94D04" w:rsidRDefault="00633621" w:rsidP="00E94D04">
      <w:pPr>
        <w:pStyle w:val="ListParagraph"/>
        <w:numPr>
          <w:ilvl w:val="0"/>
          <w:numId w:val="24"/>
        </w:numPr>
        <w:autoSpaceDE w:val="0"/>
        <w:autoSpaceDN w:val="0"/>
        <w:adjustRightInd w:val="0"/>
        <w:spacing w:after="0" w:line="240" w:lineRule="auto"/>
        <w:jc w:val="both"/>
        <w:rPr>
          <w:rFonts w:eastAsiaTheme="minorHAnsi" w:cs="Calibri"/>
        </w:rPr>
      </w:pPr>
      <w:r w:rsidRPr="00E94D04">
        <w:rPr>
          <w:rFonts w:eastAsiaTheme="minorHAnsi" w:cs="Calibri"/>
        </w:rPr>
        <w:t xml:space="preserve">Ne angajăm să depunem cu cel puţin 1 zi înainte de data stabilită pentru începerea cursului solicitat următoarele documente: </w:t>
      </w:r>
    </w:p>
    <w:p w:rsidR="00633621" w:rsidRPr="00E94D04" w:rsidRDefault="00633621" w:rsidP="00E94D04">
      <w:pPr>
        <w:pStyle w:val="ListParagraph"/>
        <w:numPr>
          <w:ilvl w:val="0"/>
          <w:numId w:val="35"/>
        </w:numPr>
        <w:autoSpaceDE w:val="0"/>
        <w:autoSpaceDN w:val="0"/>
        <w:adjustRightInd w:val="0"/>
        <w:spacing w:after="0" w:line="240" w:lineRule="auto"/>
        <w:jc w:val="both"/>
        <w:rPr>
          <w:rFonts w:asciiTheme="minorHAnsi" w:eastAsiaTheme="minorHAnsi" w:hAnsiTheme="minorHAnsi" w:cs="Calibri"/>
        </w:rPr>
      </w:pPr>
      <w:r w:rsidRPr="00E94D04">
        <w:rPr>
          <w:rFonts w:eastAsiaTheme="minorHAnsi" w:cs="Calibri"/>
        </w:rPr>
        <w:t>lista formatorilor care vor</w:t>
      </w:r>
      <w:r w:rsidRPr="00E94D04">
        <w:rPr>
          <w:rFonts w:asciiTheme="minorHAnsi" w:eastAsiaTheme="minorHAnsi" w:hAnsiTheme="minorHAnsi" w:cs="Calibri"/>
        </w:rPr>
        <w:t xml:space="preserve"> participa la desfăşurarea programului de formare profesională şi care vor asigura pregătirea teoretică şi instruirea practică (original);</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lastRenderedPageBreak/>
        <w:t>copii după actele de studii ale formatorilor, relevante pentru program , copii conforme cu originalul;</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 xml:space="preserve">CV-ul fiecărui formator, în copie conform cu originalul; </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diplomă de formator, cu excepţia cadrelor didactice, caz  în care se va prezenta o adeverință din care să reiasă că este cadru didactic  (copie conform cu originalul);</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acordul scris al fiecărui formator pentru participarea la programul de formare profesională în meseria solicitată, în copie conform cu originalul;</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diplome şi certificate ale formatorilor din care să reiasă că deţin specializările cerute de programul de formare (în copie conform cu originalul) ;</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actele de identitate ale formatorilor (în copie conform cu originalul);</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 xml:space="preserve">planul şi programa de pregătire aprobate de Comisia de Autorizare pentru meseria solicitată (în copie conform cu originalul); </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 xml:space="preserve">graficul desfăşurător; </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suportul de curs, listat cu antetul proiectului;</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avizul comisiei de autorizare care a autorizat programul de formare, pentru desfășurarea acestuia;</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avizul comisiei de autorizare din județul în care urmează să se desfășoare programul de formare, pentru desfășurarea acestuia;</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orarul de desfăşurare a cursului;</w:t>
      </w:r>
    </w:p>
    <w:p w:rsidR="00633621" w:rsidRPr="00E94D04" w:rsidRDefault="00633621" w:rsidP="00E94D04">
      <w:pPr>
        <w:numPr>
          <w:ilvl w:val="0"/>
          <w:numId w:val="35"/>
        </w:numPr>
        <w:autoSpaceDE w:val="0"/>
        <w:autoSpaceDN w:val="0"/>
        <w:adjustRightInd w:val="0"/>
        <w:spacing w:after="0" w:line="240" w:lineRule="auto"/>
        <w:rPr>
          <w:rFonts w:asciiTheme="minorHAnsi" w:eastAsiaTheme="minorHAnsi" w:hAnsiTheme="minorHAnsi" w:cs="Calibri"/>
        </w:rPr>
      </w:pPr>
      <w:r w:rsidRPr="00E94D04">
        <w:rPr>
          <w:rFonts w:asciiTheme="minorHAnsi" w:eastAsiaTheme="minorHAnsi" w:hAnsiTheme="minorHAnsi" w:cs="Calibri"/>
        </w:rPr>
        <w:t>contracte/parteneriate/convenții cu agenţii economici care asigură spații pentru desfăşurarea instruirii teoretice și practice (în copie conform cu originalul), care să cuprindă adresa exactă a locațiilor unde se vor desfășura orele de teorie și de practică</w:t>
      </w:r>
      <w:r w:rsidR="00E94D04" w:rsidRPr="00E94D04">
        <w:rPr>
          <w:rFonts w:asciiTheme="minorHAnsi" w:eastAsiaTheme="minorHAnsi" w:hAnsiTheme="minorHAnsi" w:cs="Calibri"/>
        </w:rPr>
        <w:t>.</w:t>
      </w:r>
    </w:p>
    <w:p w:rsidR="00E94D04" w:rsidRPr="00E94D04" w:rsidRDefault="00E94D04" w:rsidP="00E94D04">
      <w:pPr>
        <w:autoSpaceDE w:val="0"/>
        <w:autoSpaceDN w:val="0"/>
        <w:adjustRightInd w:val="0"/>
        <w:spacing w:after="0" w:line="240" w:lineRule="auto"/>
        <w:ind w:left="720"/>
        <w:rPr>
          <w:rFonts w:asciiTheme="minorHAnsi" w:eastAsiaTheme="minorHAnsi" w:hAnsiTheme="minorHAnsi" w:cs="Calibri"/>
        </w:rPr>
      </w:pPr>
    </w:p>
    <w:p w:rsidR="0063665E" w:rsidRPr="00E94D04" w:rsidRDefault="0063665E" w:rsidP="00806043">
      <w:pPr>
        <w:numPr>
          <w:ilvl w:val="0"/>
          <w:numId w:val="24"/>
        </w:numPr>
        <w:autoSpaceDE w:val="0"/>
        <w:autoSpaceDN w:val="0"/>
        <w:adjustRightInd w:val="0"/>
        <w:spacing w:after="195"/>
        <w:rPr>
          <w:rFonts w:eastAsiaTheme="minorHAnsi" w:cs="Calibri"/>
        </w:rPr>
      </w:pPr>
      <w:r w:rsidRPr="00E94D04">
        <w:rPr>
          <w:rFonts w:eastAsiaTheme="minorHAnsi" w:cs="Calibri"/>
        </w:rPr>
        <w:t>Ne angajăm că, în cazul în care oferta noastră este stabilită câştigătoare, să prestăm serviciile la cererea autorităţii contractante în funcție de solicitările transmise, în perioada solicitată.</w:t>
      </w:r>
    </w:p>
    <w:p w:rsidR="0063665E" w:rsidRPr="00E94D04" w:rsidRDefault="0063665E" w:rsidP="00806043">
      <w:pPr>
        <w:numPr>
          <w:ilvl w:val="0"/>
          <w:numId w:val="24"/>
        </w:numPr>
        <w:autoSpaceDE w:val="0"/>
        <w:autoSpaceDN w:val="0"/>
        <w:adjustRightInd w:val="0"/>
        <w:spacing w:after="195" w:line="240" w:lineRule="auto"/>
        <w:jc w:val="both"/>
        <w:rPr>
          <w:rFonts w:eastAsiaTheme="minorHAnsi" w:cs="Calibri"/>
        </w:rPr>
      </w:pPr>
      <w:r w:rsidRPr="00E94D04">
        <w:rPr>
          <w:rFonts w:eastAsiaTheme="minorHAnsi" w:cs="Calibri"/>
        </w:rPr>
        <w:t xml:space="preserve">Ne angajăm să menţinem această ofertă valabilă pentru o durată de </w:t>
      </w:r>
      <w:r w:rsidR="009C131A" w:rsidRPr="00E94D04">
        <w:rPr>
          <w:rFonts w:eastAsiaTheme="minorHAnsi" w:cs="Calibri"/>
        </w:rPr>
        <w:t>60</w:t>
      </w:r>
      <w:r w:rsidRPr="00E94D04">
        <w:rPr>
          <w:rFonts w:eastAsiaTheme="minorHAnsi" w:cs="Calibri"/>
        </w:rPr>
        <w:t xml:space="preserve"> de zile de la data limită de depunere a ofertelor şi ea va rămâne obligatorie pentru noi şi poate fi acceptată oricând înainte de expirarea perioadei de valabilitate.</w:t>
      </w:r>
    </w:p>
    <w:p w:rsidR="0063665E" w:rsidRPr="00E94D04" w:rsidRDefault="0063665E" w:rsidP="00806043">
      <w:pPr>
        <w:numPr>
          <w:ilvl w:val="0"/>
          <w:numId w:val="24"/>
        </w:numPr>
        <w:autoSpaceDE w:val="0"/>
        <w:autoSpaceDN w:val="0"/>
        <w:adjustRightInd w:val="0"/>
        <w:spacing w:after="195" w:line="240" w:lineRule="auto"/>
        <w:jc w:val="both"/>
        <w:rPr>
          <w:rFonts w:eastAsiaTheme="minorHAnsi" w:cs="Calibri"/>
        </w:rPr>
      </w:pPr>
      <w:r w:rsidRPr="00E94D04">
        <w:rPr>
          <w:rFonts w:eastAsiaTheme="minorHAnsi" w:cs="Calibri"/>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Pr="00E94D04" w:rsidRDefault="0063665E" w:rsidP="0063665E">
      <w:pPr>
        <w:autoSpaceDE w:val="0"/>
        <w:autoSpaceDN w:val="0"/>
        <w:adjustRightInd w:val="0"/>
        <w:spacing w:after="195" w:line="240" w:lineRule="auto"/>
        <w:jc w:val="both"/>
        <w:rPr>
          <w:rFonts w:eastAsiaTheme="minorHAnsi" w:cs="Calibri"/>
        </w:rPr>
      </w:pPr>
      <w:r w:rsidRPr="00E94D04">
        <w:rPr>
          <w:rFonts w:eastAsiaTheme="minorHAnsi" w:cs="Calibri"/>
        </w:rPr>
        <w:t>Înţelegem că nu sunteţi obligaţi să acceptaţi ofertă cu cel mai scăzut preţ sau orice ofertă primită.</w:t>
      </w:r>
    </w:p>
    <w:p w:rsidR="00E94D04" w:rsidRDefault="00E94D04" w:rsidP="0063665E">
      <w:pPr>
        <w:autoSpaceDE w:val="0"/>
        <w:autoSpaceDN w:val="0"/>
        <w:adjustRightInd w:val="0"/>
        <w:spacing w:after="195" w:line="240" w:lineRule="auto"/>
        <w:ind w:firstLine="720"/>
        <w:jc w:val="both"/>
        <w:rPr>
          <w:rFonts w:eastAsiaTheme="minorHAnsi" w:cs="Calibri"/>
        </w:rPr>
      </w:pPr>
    </w:p>
    <w:p w:rsidR="0063665E" w:rsidRPr="00E94D04" w:rsidRDefault="0063665E" w:rsidP="0063665E">
      <w:pPr>
        <w:autoSpaceDE w:val="0"/>
        <w:autoSpaceDN w:val="0"/>
        <w:adjustRightInd w:val="0"/>
        <w:spacing w:after="195" w:line="240" w:lineRule="auto"/>
        <w:ind w:firstLine="720"/>
        <w:jc w:val="both"/>
        <w:rPr>
          <w:rFonts w:eastAsiaTheme="minorHAnsi" w:cs="Calibri"/>
        </w:rPr>
      </w:pPr>
      <w:r w:rsidRPr="00E94D04">
        <w:rPr>
          <w:rFonts w:eastAsiaTheme="minorHAnsi" w:cs="Calibri"/>
        </w:rPr>
        <w:t>Data _____/_____/_____</w:t>
      </w:r>
    </w:p>
    <w:p w:rsidR="0063665E" w:rsidRPr="00E94D04" w:rsidRDefault="0063665E" w:rsidP="0063665E">
      <w:pPr>
        <w:autoSpaceDE w:val="0"/>
        <w:autoSpaceDN w:val="0"/>
        <w:adjustRightInd w:val="0"/>
        <w:spacing w:after="195" w:line="240" w:lineRule="auto"/>
        <w:rPr>
          <w:rFonts w:eastAsiaTheme="minorHAnsi" w:cs="Calibri"/>
        </w:rPr>
      </w:pPr>
      <w:r w:rsidRPr="00E94D04">
        <w:rPr>
          <w:rFonts w:eastAsiaTheme="minorHAnsi" w:cs="Calibri"/>
        </w:rPr>
        <w:t>............................................... (nume, prenume, semnătură şi ştampila),</w:t>
      </w:r>
    </w:p>
    <w:p w:rsidR="0063665E" w:rsidRPr="00E94D04" w:rsidRDefault="0063665E" w:rsidP="0063665E">
      <w:pPr>
        <w:autoSpaceDE w:val="0"/>
        <w:autoSpaceDN w:val="0"/>
        <w:adjustRightInd w:val="0"/>
        <w:spacing w:after="195" w:line="240" w:lineRule="auto"/>
        <w:rPr>
          <w:rFonts w:eastAsiaTheme="minorHAnsi" w:cs="Calibri"/>
        </w:rPr>
      </w:pPr>
      <w:r w:rsidRPr="00E94D04">
        <w:rPr>
          <w:rFonts w:eastAsiaTheme="minorHAnsi" w:cs="Calibri"/>
        </w:rPr>
        <w:t>în calitate de ............................................ legal autorizat să semnez oferta pentru şi în numele ...................................................... (denumirea/numele operatorului economic)</w:t>
      </w:r>
    </w:p>
    <w:sectPr w:rsidR="0063665E" w:rsidRPr="00E94D04" w:rsidSect="009C131A">
      <w:footerReference w:type="default" r:id="rId7"/>
      <w:pgSz w:w="11906" w:h="16838"/>
      <w:pgMar w:top="1440"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41" w:rsidRDefault="006B6241" w:rsidP="00CA6B7E">
      <w:pPr>
        <w:spacing w:after="0" w:line="240" w:lineRule="auto"/>
      </w:pPr>
      <w:r>
        <w:separator/>
      </w:r>
    </w:p>
  </w:endnote>
  <w:endnote w:type="continuationSeparator" w:id="0">
    <w:p w:rsidR="006B6241" w:rsidRDefault="006B6241"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C" w:rsidRDefault="00863A8C" w:rsidP="00863A8C">
    <w:pPr>
      <w:pStyle w:val="Footer"/>
    </w:pPr>
    <w:r w:rsidRPr="00C35DCF">
      <w:tab/>
      <w:t xml:space="preserve"> </w:t>
    </w:r>
  </w:p>
  <w:p w:rsidR="00863A8C" w:rsidRDefault="00863A8C" w:rsidP="00863A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41" w:rsidRDefault="006B6241" w:rsidP="00CA6B7E">
      <w:pPr>
        <w:spacing w:after="0" w:line="240" w:lineRule="auto"/>
      </w:pPr>
      <w:r>
        <w:separator/>
      </w:r>
    </w:p>
  </w:footnote>
  <w:footnote w:type="continuationSeparator" w:id="0">
    <w:p w:rsidR="006B6241" w:rsidRDefault="006B6241"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13045DA"/>
    <w:multiLevelType w:val="hybridMultilevel"/>
    <w:tmpl w:val="127A44C4"/>
    <w:lvl w:ilvl="0" w:tplc="43E41170">
      <w:start w:val="1"/>
      <w:numFmt w:val="bullet"/>
      <w:lvlText w:val="-"/>
      <w:lvlJc w:val="left"/>
      <w:pPr>
        <w:ind w:left="360" w:hanging="360"/>
      </w:pPr>
      <w:rPr>
        <w:rFonts w:ascii="Arial" w:hAnsi="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7">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8">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1">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3">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5">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6">
    <w:nsid w:val="4D61577A"/>
    <w:multiLevelType w:val="hybridMultilevel"/>
    <w:tmpl w:val="6C4C30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9">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nsid w:val="5A4A19F1"/>
    <w:multiLevelType w:val="hybridMultilevel"/>
    <w:tmpl w:val="B482799E"/>
    <w:lvl w:ilvl="0" w:tplc="43E41170">
      <w:start w:val="1"/>
      <w:numFmt w:val="bullet"/>
      <w:lvlText w:val="-"/>
      <w:lvlJc w:val="left"/>
      <w:pPr>
        <w:ind w:left="720" w:hanging="360"/>
      </w:pPr>
      <w:rPr>
        <w:rFonts w:ascii="Arial" w:hAnsi="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3">
    <w:nsid w:val="5E436E06"/>
    <w:multiLevelType w:val="hybridMultilevel"/>
    <w:tmpl w:val="617A0FE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6">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8">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9">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30">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31">
    <w:nsid w:val="6DD7D4CF"/>
    <w:multiLevelType w:val="multilevel"/>
    <w:tmpl w:val="29061629"/>
    <w:lvl w:ilvl="0">
      <w:start w:val="1"/>
      <w:numFmt w:val="lowerLetter"/>
      <w:lvlText w:val="%1)"/>
      <w:lvlJc w:val="left"/>
      <w:pPr>
        <w:tabs>
          <w:tab w:val="num" w:pos="360"/>
        </w:tabs>
        <w:ind w:left="360" w:hanging="375"/>
      </w:pPr>
      <w:rPr>
        <w:rFonts w:ascii="Times New Roman" w:hAnsi="Times New Roman" w:cs="Times New Roman"/>
        <w:b/>
        <w:bCs/>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4">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5"/>
  </w:num>
  <w:num w:numId="2">
    <w:abstractNumId w:val="12"/>
  </w:num>
  <w:num w:numId="3">
    <w:abstractNumId w:val="19"/>
  </w:num>
  <w:num w:numId="4">
    <w:abstractNumId w:val="0"/>
  </w:num>
  <w:num w:numId="5">
    <w:abstractNumId w:val="6"/>
  </w:num>
  <w:num w:numId="6">
    <w:abstractNumId w:val="2"/>
  </w:num>
  <w:num w:numId="7">
    <w:abstractNumId w:val="11"/>
  </w:num>
  <w:num w:numId="8">
    <w:abstractNumId w:val="33"/>
  </w:num>
  <w:num w:numId="9">
    <w:abstractNumId w:val="34"/>
  </w:num>
  <w:num w:numId="10">
    <w:abstractNumId w:val="30"/>
  </w:num>
  <w:num w:numId="11">
    <w:abstractNumId w:val="9"/>
  </w:num>
  <w:num w:numId="12">
    <w:abstractNumId w:val="10"/>
  </w:num>
  <w:num w:numId="13">
    <w:abstractNumId w:val="28"/>
  </w:num>
  <w:num w:numId="14">
    <w:abstractNumId w:val="32"/>
  </w:num>
  <w:num w:numId="15">
    <w:abstractNumId w:val="21"/>
  </w:num>
  <w:num w:numId="16">
    <w:abstractNumId w:val="15"/>
  </w:num>
  <w:num w:numId="17">
    <w:abstractNumId w:val="22"/>
  </w:num>
  <w:num w:numId="18">
    <w:abstractNumId w:val="14"/>
  </w:num>
  <w:num w:numId="19">
    <w:abstractNumId w:val="27"/>
  </w:num>
  <w:num w:numId="20">
    <w:abstractNumId w:val="7"/>
  </w:num>
  <w:num w:numId="21">
    <w:abstractNumId w:val="13"/>
  </w:num>
  <w:num w:numId="22">
    <w:abstractNumId w:val="29"/>
  </w:num>
  <w:num w:numId="23">
    <w:abstractNumId w:val="3"/>
    <w:lvlOverride w:ilvl="0"/>
    <w:lvlOverride w:ilvl="1">
      <w:startOverride w:val="1"/>
    </w:lvlOverride>
  </w:num>
  <w:num w:numId="24">
    <w:abstractNumId w:val="18"/>
  </w:num>
  <w:num w:numId="25">
    <w:abstractNumId w:val="4"/>
  </w:num>
  <w:num w:numId="26">
    <w:abstractNumId w:val="25"/>
  </w:num>
  <w:num w:numId="27">
    <w:abstractNumId w:val="26"/>
  </w:num>
  <w:num w:numId="28">
    <w:abstractNumId w:val="8"/>
  </w:num>
  <w:num w:numId="29">
    <w:abstractNumId w:val="17"/>
  </w:num>
  <w:num w:numId="30">
    <w:abstractNumId w:val="1"/>
  </w:num>
  <w:num w:numId="31">
    <w:abstractNumId w:val="24"/>
  </w:num>
  <w:num w:numId="32">
    <w:abstractNumId w:val="31"/>
  </w:num>
  <w:num w:numId="33">
    <w:abstractNumId w:val="16"/>
  </w:num>
  <w:num w:numId="34">
    <w:abstractNumId w:val="23"/>
  </w:num>
  <w:num w:numId="35">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104062"/>
    <w:rsid w:val="00156CB4"/>
    <w:rsid w:val="002560BB"/>
    <w:rsid w:val="00281D91"/>
    <w:rsid w:val="002E2BD7"/>
    <w:rsid w:val="002F3C7C"/>
    <w:rsid w:val="00360FD1"/>
    <w:rsid w:val="003812F4"/>
    <w:rsid w:val="003E6CEC"/>
    <w:rsid w:val="004C07F8"/>
    <w:rsid w:val="004C18F6"/>
    <w:rsid w:val="004E1DB7"/>
    <w:rsid w:val="005134CA"/>
    <w:rsid w:val="005D0972"/>
    <w:rsid w:val="005F1078"/>
    <w:rsid w:val="00633621"/>
    <w:rsid w:val="0063665E"/>
    <w:rsid w:val="00656CA6"/>
    <w:rsid w:val="006B6241"/>
    <w:rsid w:val="006D0A19"/>
    <w:rsid w:val="006E7999"/>
    <w:rsid w:val="006F428D"/>
    <w:rsid w:val="00711C3C"/>
    <w:rsid w:val="007F5DA4"/>
    <w:rsid w:val="00806043"/>
    <w:rsid w:val="00827A94"/>
    <w:rsid w:val="00827E27"/>
    <w:rsid w:val="00852416"/>
    <w:rsid w:val="00863A8C"/>
    <w:rsid w:val="009B6D48"/>
    <w:rsid w:val="009C131A"/>
    <w:rsid w:val="00A16A20"/>
    <w:rsid w:val="00A822C8"/>
    <w:rsid w:val="00A861B0"/>
    <w:rsid w:val="00B15A10"/>
    <w:rsid w:val="00BC7194"/>
    <w:rsid w:val="00BD64CE"/>
    <w:rsid w:val="00C32892"/>
    <w:rsid w:val="00C86C79"/>
    <w:rsid w:val="00CA6B7E"/>
    <w:rsid w:val="00CC0B01"/>
    <w:rsid w:val="00CD3563"/>
    <w:rsid w:val="00CF03D7"/>
    <w:rsid w:val="00CF201F"/>
    <w:rsid w:val="00CF20FB"/>
    <w:rsid w:val="00DC22A0"/>
    <w:rsid w:val="00DD36E4"/>
    <w:rsid w:val="00DF3B87"/>
    <w:rsid w:val="00E65ADB"/>
    <w:rsid w:val="00E81F82"/>
    <w:rsid w:val="00E94D04"/>
    <w:rsid w:val="00EB62AF"/>
    <w:rsid w:val="00EE31E0"/>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2332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26</cp:revision>
  <cp:lastPrinted>2015-03-20T11:08:00Z</cp:lastPrinted>
  <dcterms:created xsi:type="dcterms:W3CDTF">2014-09-30T13:48:00Z</dcterms:created>
  <dcterms:modified xsi:type="dcterms:W3CDTF">2015-05-05T11:16:00Z</dcterms:modified>
</cp:coreProperties>
</file>