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BB912" w14:textId="77777777" w:rsidR="00A72C49" w:rsidRDefault="00A72C49" w:rsidP="00A93879">
      <w:pPr>
        <w:widowControl w:val="0"/>
        <w:suppressAutoHyphens/>
        <w:spacing w:after="0" w:line="240" w:lineRule="auto"/>
        <w:jc w:val="center"/>
        <w:rPr>
          <w:rFonts w:ascii="Times New Roman" w:eastAsia="Droid Sans Fallback" w:hAnsi="Times New Roman" w:cs="Times New Roman"/>
          <w:b/>
          <w:bCs/>
          <w:sz w:val="24"/>
          <w:szCs w:val="24"/>
          <w:lang w:val="ro-RO" w:eastAsia="zh-CN" w:bidi="hi-IN"/>
        </w:rPr>
      </w:pPr>
    </w:p>
    <w:p w14:paraId="1CDC86C1" w14:textId="77777777" w:rsidR="00A93879" w:rsidRPr="009F00D3" w:rsidRDefault="00A93879" w:rsidP="00A93879">
      <w:pPr>
        <w:widowControl w:val="0"/>
        <w:suppressAutoHyphens/>
        <w:spacing w:after="0" w:line="240" w:lineRule="auto"/>
        <w:jc w:val="center"/>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 xml:space="preserve">    CONTRACT PRESTĂRI SERVICII</w:t>
      </w:r>
    </w:p>
    <w:p w14:paraId="532A4D10" w14:textId="6ED26FB1" w:rsidR="00A93879" w:rsidRPr="009F00D3" w:rsidRDefault="00A93879" w:rsidP="00A93879">
      <w:pPr>
        <w:widowControl w:val="0"/>
        <w:suppressAutoHyphens/>
        <w:spacing w:after="0" w:line="240" w:lineRule="auto"/>
        <w:jc w:val="center"/>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 xml:space="preserve">     </w:t>
      </w:r>
      <w:r w:rsidR="007564CD">
        <w:rPr>
          <w:rFonts w:ascii="Times New Roman" w:eastAsia="Droid Sans Fallback" w:hAnsi="Times New Roman" w:cs="Times New Roman"/>
          <w:b/>
          <w:bCs/>
          <w:sz w:val="24"/>
          <w:szCs w:val="24"/>
          <w:lang w:val="ro-RO" w:eastAsia="zh-CN" w:bidi="hi-IN"/>
        </w:rPr>
        <w:t xml:space="preserve">Nr.  </w:t>
      </w:r>
      <w:r w:rsidR="003A0693">
        <w:rPr>
          <w:rFonts w:ascii="Times New Roman" w:eastAsia="Droid Sans Fallback" w:hAnsi="Times New Roman" w:cs="Times New Roman"/>
          <w:b/>
          <w:bCs/>
          <w:sz w:val="24"/>
          <w:szCs w:val="24"/>
          <w:lang w:val="ro-RO" w:eastAsia="zh-CN" w:bidi="hi-IN"/>
        </w:rPr>
        <w:t xml:space="preserve">   </w:t>
      </w:r>
      <w:r w:rsidR="007564CD">
        <w:rPr>
          <w:rFonts w:ascii="Times New Roman" w:eastAsia="Droid Sans Fallback" w:hAnsi="Times New Roman" w:cs="Times New Roman"/>
          <w:b/>
          <w:bCs/>
          <w:sz w:val="24"/>
          <w:szCs w:val="24"/>
          <w:lang w:val="ro-RO" w:eastAsia="zh-CN" w:bidi="hi-IN"/>
        </w:rPr>
        <w:t xml:space="preserve">     </w:t>
      </w:r>
      <w:r w:rsidR="003F0308">
        <w:rPr>
          <w:rFonts w:ascii="Times New Roman" w:eastAsia="Droid Sans Fallback" w:hAnsi="Times New Roman" w:cs="Times New Roman"/>
          <w:b/>
          <w:bCs/>
          <w:sz w:val="24"/>
          <w:szCs w:val="24"/>
          <w:lang w:val="ro-RO" w:eastAsia="zh-CN" w:bidi="hi-IN"/>
        </w:rPr>
        <w:t xml:space="preserve">   </w:t>
      </w:r>
      <w:r w:rsidR="007564CD">
        <w:rPr>
          <w:rFonts w:ascii="Times New Roman" w:eastAsia="Droid Sans Fallback" w:hAnsi="Times New Roman" w:cs="Times New Roman"/>
          <w:b/>
          <w:bCs/>
          <w:sz w:val="24"/>
          <w:szCs w:val="24"/>
          <w:lang w:val="ro-RO" w:eastAsia="zh-CN" w:bidi="hi-IN"/>
        </w:rPr>
        <w:t xml:space="preserve">    /     </w:t>
      </w:r>
      <w:r w:rsidR="00822F4E">
        <w:rPr>
          <w:rFonts w:ascii="Times New Roman" w:eastAsia="Droid Sans Fallback" w:hAnsi="Times New Roman" w:cs="Times New Roman"/>
          <w:b/>
          <w:bCs/>
          <w:sz w:val="24"/>
          <w:szCs w:val="24"/>
          <w:lang w:val="ro-RO" w:eastAsia="zh-CN" w:bidi="hi-IN"/>
        </w:rPr>
        <w:t xml:space="preserve">              </w:t>
      </w:r>
      <w:r w:rsidR="007564CD">
        <w:rPr>
          <w:rFonts w:ascii="Times New Roman" w:eastAsia="Droid Sans Fallback" w:hAnsi="Times New Roman" w:cs="Times New Roman"/>
          <w:b/>
          <w:bCs/>
          <w:sz w:val="24"/>
          <w:szCs w:val="24"/>
          <w:lang w:val="ro-RO" w:eastAsia="zh-CN" w:bidi="hi-IN"/>
        </w:rPr>
        <w:t xml:space="preserve">        </w:t>
      </w:r>
      <w:r w:rsidR="00822F4E">
        <w:rPr>
          <w:rFonts w:ascii="Times New Roman" w:eastAsia="Droid Sans Fallback" w:hAnsi="Times New Roman" w:cs="Times New Roman"/>
          <w:b/>
          <w:bCs/>
          <w:sz w:val="24"/>
          <w:szCs w:val="24"/>
          <w:lang w:val="ro-RO" w:eastAsia="zh-CN" w:bidi="hi-IN"/>
        </w:rPr>
        <w:t>2020</w:t>
      </w:r>
    </w:p>
    <w:p w14:paraId="18DB4C6F" w14:textId="77777777" w:rsidR="00A93879" w:rsidRDefault="00A93879" w:rsidP="00A93879">
      <w:pPr>
        <w:widowControl w:val="0"/>
        <w:suppressAutoHyphens/>
        <w:spacing w:after="0" w:line="240" w:lineRule="auto"/>
        <w:jc w:val="center"/>
        <w:rPr>
          <w:rFonts w:ascii="Times New Roman" w:eastAsia="Droid Sans Fallback" w:hAnsi="Times New Roman" w:cs="Times New Roman"/>
          <w:b/>
          <w:bCs/>
          <w:sz w:val="24"/>
          <w:szCs w:val="24"/>
          <w:lang w:val="ro-RO" w:eastAsia="zh-CN" w:bidi="hi-IN"/>
        </w:rPr>
      </w:pPr>
    </w:p>
    <w:p w14:paraId="30100E33" w14:textId="6AA400B4" w:rsidR="00A93879" w:rsidRDefault="00A44CC4" w:rsidP="00A44CC4">
      <w:pPr>
        <w:pStyle w:val="Listparagraf"/>
        <w:widowControl w:val="0"/>
        <w:numPr>
          <w:ilvl w:val="0"/>
          <w:numId w:val="4"/>
        </w:numPr>
        <w:suppressAutoHyphens/>
        <w:spacing w:after="0" w:line="240" w:lineRule="auto"/>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Preambul</w:t>
      </w:r>
    </w:p>
    <w:p w14:paraId="30BBF94B" w14:textId="77777777" w:rsidR="00A44CC4" w:rsidRPr="00A44CC4" w:rsidRDefault="00A44CC4" w:rsidP="00A44CC4">
      <w:pPr>
        <w:pStyle w:val="Listparagraf"/>
        <w:widowControl w:val="0"/>
        <w:suppressAutoHyphens/>
        <w:spacing w:after="0" w:line="240" w:lineRule="auto"/>
        <w:rPr>
          <w:rFonts w:ascii="Times New Roman" w:eastAsia="Droid Sans Fallback" w:hAnsi="Times New Roman" w:cs="Times New Roman"/>
          <w:b/>
          <w:bCs/>
          <w:sz w:val="24"/>
          <w:szCs w:val="24"/>
          <w:lang w:val="ro-RO" w:eastAsia="zh-CN" w:bidi="hi-IN"/>
        </w:rPr>
      </w:pPr>
    </w:p>
    <w:p w14:paraId="72FD8621"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Părţile</w:t>
      </w:r>
    </w:p>
    <w:p w14:paraId="030F8465"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În temeiul Legii nr.98/2016 privind achizițiile publice și a Hotărîrii de Guvern nr. 395/2016 pentru aprobarea Normelor metodolgice de aplicare a prevederilor referitoare la atribuirea contractului de achiziţie publică/acordului-cadru s-a încheiat prezentul contract de prestări de servicii.</w:t>
      </w:r>
    </w:p>
    <w:p w14:paraId="0556D975"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6FE10AE9"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Între:</w:t>
      </w:r>
    </w:p>
    <w:p w14:paraId="276C8054"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DIRECȚIA GENERALĂ DE ASISTENȚĂ SOCIALĂ ȘI PROTECȚIA COPILULUI IALOMIȚA</w:t>
      </w:r>
      <w:r w:rsidRPr="009F00D3">
        <w:rPr>
          <w:rFonts w:ascii="Times New Roman" w:eastAsia="Droid Sans Fallback" w:hAnsi="Times New Roman" w:cs="Times New Roman"/>
          <w:sz w:val="24"/>
          <w:szCs w:val="24"/>
          <w:lang w:val="ro-RO" w:eastAsia="zh-CN" w:bidi="hi-IN"/>
        </w:rPr>
        <w:t xml:space="preserve"> cu sediul în municipiul Slobozia, str.Constantin Dobrogeanu Gherea, nr.1, jud. Ialomiţa, telefon nr. +40 243.231088, fax nr +40243.233.407; cod fiscal 960462</w:t>
      </w:r>
      <w:r w:rsidRPr="009F00D3">
        <w:rPr>
          <w:rFonts w:ascii="Times New Roman" w:eastAsia="Droid Sans Fallback" w:hAnsi="Times New Roman" w:cs="Times New Roman"/>
          <w:color w:val="000000" w:themeColor="text1"/>
          <w:sz w:val="24"/>
          <w:szCs w:val="24"/>
          <w:lang w:val="ro-RO" w:eastAsia="zh-CN" w:bidi="hi-IN"/>
        </w:rPr>
        <w:t>,</w:t>
      </w:r>
      <w:r w:rsidRPr="009F00D3">
        <w:rPr>
          <w:rFonts w:ascii="Times New Roman" w:eastAsia="Droid Sans Fallback" w:hAnsi="Times New Roman" w:cs="Times New Roman"/>
          <w:color w:val="FF0000"/>
          <w:sz w:val="24"/>
          <w:szCs w:val="24"/>
          <w:lang w:val="ro-RO" w:eastAsia="zh-CN" w:bidi="hi-IN"/>
        </w:rPr>
        <w:t xml:space="preserve"> </w:t>
      </w:r>
      <w:r w:rsidRPr="009F00D3">
        <w:rPr>
          <w:rFonts w:ascii="Times New Roman" w:eastAsia="Droid Sans Fallback" w:hAnsi="Times New Roman" w:cs="Times New Roman"/>
          <w:sz w:val="24"/>
          <w:szCs w:val="24"/>
          <w:lang w:val="ro-RO" w:eastAsia="zh-CN" w:bidi="hi-IN"/>
        </w:rPr>
        <w:t>cod IBAN                    RO94TREZ24A680400710300X,  deschis la Trezoreria Slobozia, cod poştal 920032, e-mail: office@dpcialomita.ro, reprezentată prin</w:t>
      </w:r>
      <w:r w:rsidRPr="009F00D3">
        <w:rPr>
          <w:rFonts w:ascii="Times New Roman" w:eastAsia="Droid Sans Fallback" w:hAnsi="Times New Roman" w:cs="Times New Roman"/>
          <w:b/>
          <w:bCs/>
          <w:sz w:val="24"/>
          <w:szCs w:val="24"/>
          <w:lang w:val="ro-RO" w:eastAsia="zh-CN" w:bidi="hi-IN"/>
        </w:rPr>
        <w:t xml:space="preserve"> </w:t>
      </w:r>
      <w:r w:rsidRPr="009F00D3">
        <w:rPr>
          <w:rFonts w:ascii="Times New Roman" w:eastAsia="Droid Sans Fallback" w:hAnsi="Times New Roman" w:cs="Times New Roman"/>
          <w:bCs/>
          <w:sz w:val="24"/>
          <w:szCs w:val="24"/>
          <w:lang w:val="ro-RO" w:eastAsia="zh-CN" w:bidi="hi-IN"/>
        </w:rPr>
        <w:t>Director General-Paul Marcu și Director Economic-Lucreția Buda</w:t>
      </w:r>
      <w:r w:rsidRPr="009F00D3">
        <w:rPr>
          <w:rFonts w:ascii="Times New Roman" w:eastAsia="Droid Sans Fallback" w:hAnsi="Times New Roman" w:cs="Times New Roman"/>
          <w:b/>
          <w:bCs/>
          <w:sz w:val="24"/>
          <w:szCs w:val="24"/>
          <w:lang w:val="ro-RO" w:eastAsia="zh-CN" w:bidi="hi-IN"/>
        </w:rPr>
        <w:t xml:space="preserve"> </w:t>
      </w:r>
      <w:r w:rsidRPr="009F00D3">
        <w:rPr>
          <w:rFonts w:ascii="Times New Roman" w:eastAsia="Droid Sans Fallback" w:hAnsi="Times New Roman" w:cs="Times New Roman"/>
          <w:sz w:val="24"/>
          <w:szCs w:val="24"/>
          <w:lang w:val="ro-RO" w:eastAsia="zh-CN" w:bidi="hi-IN"/>
        </w:rPr>
        <w:t xml:space="preserve">, în calitate de </w:t>
      </w:r>
      <w:r w:rsidRPr="009F00D3">
        <w:rPr>
          <w:rFonts w:ascii="Times New Roman" w:eastAsia="Droid Sans Fallback" w:hAnsi="Times New Roman" w:cs="Times New Roman"/>
          <w:b/>
          <w:bCs/>
          <w:sz w:val="24"/>
          <w:szCs w:val="24"/>
          <w:lang w:val="ro-RO" w:eastAsia="zh-CN" w:bidi="hi-IN"/>
        </w:rPr>
        <w:t xml:space="preserve">ACHIZITOR, </w:t>
      </w:r>
      <w:r w:rsidRPr="009F00D3">
        <w:rPr>
          <w:rFonts w:ascii="Times New Roman" w:eastAsia="Droid Sans Fallback" w:hAnsi="Times New Roman" w:cs="Times New Roman"/>
          <w:sz w:val="24"/>
          <w:szCs w:val="24"/>
          <w:lang w:val="ro-RO" w:eastAsia="zh-CN" w:bidi="hi-IN"/>
        </w:rPr>
        <w:t>pe de o parte,</w:t>
      </w:r>
    </w:p>
    <w:p w14:paraId="0883CC3E"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433F2311"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Și</w:t>
      </w:r>
    </w:p>
    <w:p w14:paraId="68311405" w14:textId="0C842141" w:rsidR="00B8359E" w:rsidRPr="009F00D3" w:rsidRDefault="00B8359E" w:rsidP="00B8359E">
      <w:pPr>
        <w:widowControl w:val="0"/>
        <w:suppressAutoHyphens/>
        <w:spacing w:line="240" w:lineRule="auto"/>
        <w:jc w:val="both"/>
        <w:rPr>
          <w:rFonts w:ascii="Times New Roman" w:hAnsi="Times New Roman"/>
          <w:sz w:val="24"/>
          <w:szCs w:val="24"/>
          <w:lang w:val="ro-RO" w:eastAsia="zh-CN" w:bidi="hi-IN"/>
        </w:rPr>
      </w:pPr>
      <w:r w:rsidRPr="009F00D3">
        <w:rPr>
          <w:rFonts w:ascii="Times New Roman" w:hAnsi="Times New Roman"/>
          <w:sz w:val="24"/>
          <w:szCs w:val="24"/>
          <w:lang w:val="ro-RO" w:eastAsia="zh-CN" w:bidi="hi-IN"/>
        </w:rPr>
        <w:t xml:space="preserve">S.C. </w:t>
      </w:r>
      <w:r w:rsidR="00C06025">
        <w:rPr>
          <w:rFonts w:ascii="Times New Roman" w:hAnsi="Times New Roman"/>
          <w:sz w:val="24"/>
          <w:szCs w:val="24"/>
          <w:lang w:val="ro-RO" w:eastAsia="zh-CN" w:bidi="hi-IN"/>
        </w:rPr>
        <w:t>............................................</w:t>
      </w:r>
      <w:r w:rsidRPr="009F00D3">
        <w:rPr>
          <w:rFonts w:ascii="Times New Roman" w:hAnsi="Times New Roman"/>
          <w:sz w:val="24"/>
          <w:szCs w:val="24"/>
          <w:lang w:val="ro-RO" w:eastAsia="zh-CN" w:bidi="hi-IN"/>
        </w:rPr>
        <w:t xml:space="preserve">, cu sediul in </w:t>
      </w:r>
      <w:r w:rsidR="00C06025">
        <w:rPr>
          <w:rFonts w:ascii="Times New Roman" w:hAnsi="Times New Roman"/>
          <w:sz w:val="24"/>
          <w:szCs w:val="24"/>
          <w:lang w:val="ro-RO" w:eastAsia="zh-CN" w:bidi="hi-IN"/>
        </w:rPr>
        <w:t>......................</w:t>
      </w:r>
      <w:r w:rsidRPr="009F00D3">
        <w:rPr>
          <w:rFonts w:ascii="Times New Roman" w:hAnsi="Times New Roman"/>
          <w:sz w:val="24"/>
          <w:szCs w:val="24"/>
          <w:lang w:val="ro-RO" w:eastAsia="zh-CN" w:bidi="hi-IN"/>
        </w:rPr>
        <w:t xml:space="preserve">, </w:t>
      </w:r>
      <w:r>
        <w:rPr>
          <w:rFonts w:ascii="Times New Roman" w:hAnsi="Times New Roman"/>
          <w:sz w:val="24"/>
          <w:szCs w:val="24"/>
          <w:lang w:val="ro-RO" w:eastAsia="zh-CN" w:bidi="hi-IN"/>
        </w:rPr>
        <w:t>str.</w:t>
      </w:r>
      <w:r w:rsidR="00C06025">
        <w:rPr>
          <w:rFonts w:ascii="Times New Roman" w:hAnsi="Times New Roman"/>
          <w:sz w:val="24"/>
          <w:szCs w:val="24"/>
          <w:lang w:val="ro-RO" w:eastAsia="zh-CN" w:bidi="hi-IN"/>
        </w:rPr>
        <w:t>.................</w:t>
      </w:r>
      <w:r>
        <w:rPr>
          <w:rFonts w:ascii="Times New Roman" w:hAnsi="Times New Roman"/>
          <w:sz w:val="24"/>
          <w:szCs w:val="24"/>
          <w:lang w:val="ro-RO" w:eastAsia="zh-CN" w:bidi="hi-IN"/>
        </w:rPr>
        <w:t>, bl.</w:t>
      </w:r>
      <w:r w:rsidR="00C06025">
        <w:rPr>
          <w:rFonts w:ascii="Times New Roman" w:hAnsi="Times New Roman"/>
          <w:sz w:val="24"/>
          <w:szCs w:val="24"/>
          <w:lang w:val="ro-RO" w:eastAsia="zh-CN" w:bidi="hi-IN"/>
        </w:rPr>
        <w:t>............</w:t>
      </w:r>
      <w:r>
        <w:rPr>
          <w:rFonts w:ascii="Times New Roman" w:hAnsi="Times New Roman"/>
          <w:sz w:val="24"/>
          <w:szCs w:val="24"/>
          <w:lang w:val="ro-RO" w:eastAsia="zh-CN" w:bidi="hi-IN"/>
        </w:rPr>
        <w:t>, sc.</w:t>
      </w:r>
      <w:r w:rsidR="00C06025">
        <w:rPr>
          <w:rFonts w:ascii="Times New Roman" w:hAnsi="Times New Roman"/>
          <w:sz w:val="24"/>
          <w:szCs w:val="24"/>
          <w:lang w:val="ro-RO" w:eastAsia="zh-CN" w:bidi="hi-IN"/>
        </w:rPr>
        <w:t>..........</w:t>
      </w:r>
      <w:r>
        <w:rPr>
          <w:rFonts w:ascii="Times New Roman" w:hAnsi="Times New Roman"/>
          <w:sz w:val="24"/>
          <w:szCs w:val="24"/>
          <w:lang w:val="ro-RO" w:eastAsia="zh-CN" w:bidi="hi-IN"/>
        </w:rPr>
        <w:t>, et.</w:t>
      </w:r>
      <w:r w:rsidR="00C06025">
        <w:rPr>
          <w:rFonts w:ascii="Times New Roman" w:hAnsi="Times New Roman"/>
          <w:sz w:val="24"/>
          <w:szCs w:val="24"/>
          <w:lang w:val="ro-RO" w:eastAsia="zh-CN" w:bidi="hi-IN"/>
        </w:rPr>
        <w:t>.........</w:t>
      </w:r>
      <w:r>
        <w:rPr>
          <w:rFonts w:ascii="Times New Roman" w:hAnsi="Times New Roman"/>
          <w:sz w:val="24"/>
          <w:szCs w:val="24"/>
          <w:lang w:val="ro-RO" w:eastAsia="zh-CN" w:bidi="hi-IN"/>
        </w:rPr>
        <w:t>, ap.</w:t>
      </w:r>
      <w:r w:rsidR="00C06025">
        <w:rPr>
          <w:rFonts w:ascii="Times New Roman" w:hAnsi="Times New Roman"/>
          <w:sz w:val="24"/>
          <w:szCs w:val="24"/>
          <w:lang w:val="ro-RO" w:eastAsia="zh-CN" w:bidi="hi-IN"/>
        </w:rPr>
        <w:t>...............</w:t>
      </w:r>
      <w:r>
        <w:rPr>
          <w:rFonts w:ascii="Times New Roman" w:hAnsi="Times New Roman"/>
          <w:sz w:val="24"/>
          <w:szCs w:val="24"/>
          <w:lang w:val="ro-RO" w:eastAsia="zh-CN" w:bidi="hi-IN"/>
        </w:rPr>
        <w:t xml:space="preserve">, județul </w:t>
      </w:r>
      <w:r w:rsidR="00C06025">
        <w:rPr>
          <w:rFonts w:ascii="Times New Roman" w:hAnsi="Times New Roman"/>
          <w:sz w:val="24"/>
          <w:szCs w:val="24"/>
          <w:lang w:val="ro-RO" w:eastAsia="zh-CN" w:bidi="hi-IN"/>
        </w:rPr>
        <w:t>.....................</w:t>
      </w:r>
      <w:r w:rsidRPr="009F00D3">
        <w:rPr>
          <w:rFonts w:ascii="Times New Roman" w:hAnsi="Times New Roman"/>
          <w:sz w:val="24"/>
          <w:szCs w:val="24"/>
          <w:lang w:val="ro-RO" w:eastAsia="zh-CN" w:bidi="hi-IN"/>
        </w:rPr>
        <w:t xml:space="preserve">, cod de înregistrare fiscală </w:t>
      </w:r>
      <w:r w:rsidR="00C06025">
        <w:rPr>
          <w:rFonts w:ascii="Times New Roman" w:hAnsi="Times New Roman"/>
          <w:sz w:val="24"/>
          <w:szCs w:val="24"/>
          <w:lang w:val="ro-RO" w:eastAsia="zh-CN" w:bidi="hi-IN"/>
        </w:rPr>
        <w:t>...................</w:t>
      </w:r>
      <w:r w:rsidRPr="009F00D3">
        <w:rPr>
          <w:rFonts w:ascii="Times New Roman" w:hAnsi="Times New Roman"/>
          <w:bCs/>
          <w:sz w:val="24"/>
          <w:szCs w:val="24"/>
        </w:rPr>
        <w:t xml:space="preserve">, nr. de </w:t>
      </w:r>
      <w:proofErr w:type="spellStart"/>
      <w:r w:rsidRPr="009F00D3">
        <w:rPr>
          <w:rFonts w:ascii="Times New Roman" w:hAnsi="Times New Roman"/>
          <w:bCs/>
          <w:sz w:val="24"/>
          <w:szCs w:val="24"/>
        </w:rPr>
        <w:t>înmatriculare</w:t>
      </w:r>
      <w:proofErr w:type="spellEnd"/>
      <w:r w:rsidRPr="009F00D3">
        <w:rPr>
          <w:rFonts w:ascii="Times New Roman" w:hAnsi="Times New Roman"/>
          <w:bCs/>
          <w:sz w:val="24"/>
          <w:szCs w:val="24"/>
        </w:rPr>
        <w:t xml:space="preserve"> </w:t>
      </w:r>
      <w:proofErr w:type="spellStart"/>
      <w:r w:rsidRPr="009F00D3">
        <w:rPr>
          <w:rFonts w:ascii="Times New Roman" w:hAnsi="Times New Roman"/>
          <w:bCs/>
          <w:sz w:val="24"/>
          <w:szCs w:val="24"/>
        </w:rPr>
        <w:t>în</w:t>
      </w:r>
      <w:proofErr w:type="spellEnd"/>
      <w:r w:rsidRPr="009F00D3">
        <w:rPr>
          <w:rFonts w:ascii="Times New Roman" w:hAnsi="Times New Roman"/>
          <w:bCs/>
          <w:sz w:val="24"/>
          <w:szCs w:val="24"/>
        </w:rPr>
        <w:t xml:space="preserve"> </w:t>
      </w:r>
      <w:proofErr w:type="spellStart"/>
      <w:r w:rsidRPr="009F00D3">
        <w:rPr>
          <w:rFonts w:ascii="Times New Roman" w:hAnsi="Times New Roman"/>
          <w:bCs/>
          <w:sz w:val="24"/>
          <w:szCs w:val="24"/>
        </w:rPr>
        <w:t>Registrul</w:t>
      </w:r>
      <w:proofErr w:type="spellEnd"/>
      <w:r w:rsidRPr="009F00D3">
        <w:rPr>
          <w:rFonts w:ascii="Times New Roman" w:hAnsi="Times New Roman"/>
          <w:bCs/>
          <w:sz w:val="24"/>
          <w:szCs w:val="24"/>
        </w:rPr>
        <w:t xml:space="preserve"> </w:t>
      </w:r>
      <w:proofErr w:type="spellStart"/>
      <w:r w:rsidRPr="009F00D3">
        <w:rPr>
          <w:rFonts w:ascii="Times New Roman" w:hAnsi="Times New Roman"/>
          <w:bCs/>
          <w:sz w:val="24"/>
          <w:szCs w:val="24"/>
        </w:rPr>
        <w:t>Comertului</w:t>
      </w:r>
      <w:proofErr w:type="spellEnd"/>
      <w:r w:rsidRPr="009F00D3">
        <w:rPr>
          <w:rFonts w:ascii="Times New Roman" w:hAnsi="Times New Roman"/>
          <w:bCs/>
          <w:sz w:val="24"/>
          <w:szCs w:val="24"/>
        </w:rPr>
        <w:t xml:space="preserve"> </w:t>
      </w:r>
      <w:r w:rsidR="00C06025">
        <w:rPr>
          <w:rFonts w:ascii="Times New Roman" w:hAnsi="Times New Roman"/>
          <w:bCs/>
          <w:sz w:val="24"/>
          <w:szCs w:val="24"/>
        </w:rPr>
        <w:t>……………….</w:t>
      </w:r>
      <w:r w:rsidRPr="009F00D3">
        <w:rPr>
          <w:rFonts w:ascii="Times New Roman" w:hAnsi="Times New Roman"/>
          <w:bCs/>
          <w:sz w:val="24"/>
          <w:szCs w:val="24"/>
        </w:rPr>
        <w:t xml:space="preserve">, </w:t>
      </w:r>
      <w:r w:rsidRPr="009F00D3">
        <w:rPr>
          <w:rFonts w:ascii="Times New Roman" w:hAnsi="Times New Roman"/>
          <w:sz w:val="24"/>
          <w:szCs w:val="24"/>
          <w:lang w:val="ro-RO" w:eastAsia="zh-CN" w:bidi="hi-IN"/>
        </w:rPr>
        <w:t xml:space="preserve">cont </w:t>
      </w:r>
      <w:r w:rsidR="00C06025">
        <w:rPr>
          <w:rFonts w:ascii="Times New Roman" w:hAnsi="Times New Roman"/>
          <w:bCs/>
          <w:sz w:val="24"/>
          <w:szCs w:val="24"/>
        </w:rPr>
        <w:t>……………………………</w:t>
      </w:r>
      <w:r w:rsidRPr="00EB1D8C">
        <w:rPr>
          <w:rFonts w:ascii="Times New Roman" w:hAnsi="Times New Roman"/>
          <w:bCs/>
          <w:sz w:val="24"/>
          <w:szCs w:val="24"/>
        </w:rPr>
        <w:t xml:space="preserve"> </w:t>
      </w:r>
      <w:proofErr w:type="spellStart"/>
      <w:r w:rsidRPr="00EB1D8C">
        <w:rPr>
          <w:rFonts w:ascii="Times New Roman" w:hAnsi="Times New Roman"/>
          <w:bCs/>
          <w:sz w:val="24"/>
          <w:szCs w:val="24"/>
        </w:rPr>
        <w:t>deschis</w:t>
      </w:r>
      <w:proofErr w:type="spellEnd"/>
      <w:r w:rsidRPr="00EB1D8C">
        <w:rPr>
          <w:rFonts w:ascii="Times New Roman" w:hAnsi="Times New Roman"/>
          <w:bCs/>
          <w:sz w:val="24"/>
          <w:szCs w:val="24"/>
        </w:rPr>
        <w:t xml:space="preserve"> la </w:t>
      </w:r>
      <w:proofErr w:type="spellStart"/>
      <w:r w:rsidRPr="00EB1D8C">
        <w:rPr>
          <w:rFonts w:ascii="Times New Roman" w:hAnsi="Times New Roman"/>
          <w:bCs/>
          <w:sz w:val="24"/>
          <w:szCs w:val="24"/>
        </w:rPr>
        <w:t>Trezoreria</w:t>
      </w:r>
      <w:proofErr w:type="spellEnd"/>
      <w:r w:rsidRPr="00EB1D8C">
        <w:rPr>
          <w:rFonts w:ascii="Times New Roman" w:hAnsi="Times New Roman"/>
          <w:bCs/>
          <w:sz w:val="24"/>
          <w:szCs w:val="24"/>
        </w:rPr>
        <w:t xml:space="preserve"> </w:t>
      </w:r>
      <w:r w:rsidR="00C06025">
        <w:rPr>
          <w:rFonts w:ascii="Times New Roman" w:hAnsi="Times New Roman"/>
          <w:bCs/>
          <w:sz w:val="24"/>
          <w:szCs w:val="24"/>
        </w:rPr>
        <w:t>……………</w:t>
      </w:r>
      <w:proofErr w:type="gramStart"/>
      <w:r w:rsidR="00C06025">
        <w:rPr>
          <w:rFonts w:ascii="Times New Roman" w:hAnsi="Times New Roman"/>
          <w:bCs/>
          <w:sz w:val="24"/>
          <w:szCs w:val="24"/>
        </w:rPr>
        <w:t>…..</w:t>
      </w:r>
      <w:proofErr w:type="gramEnd"/>
      <w:r w:rsidRPr="00EB1D8C">
        <w:rPr>
          <w:rFonts w:ascii="Times New Roman" w:hAnsi="Times New Roman"/>
          <w:sz w:val="24"/>
          <w:szCs w:val="24"/>
          <w:lang w:val="ro-RO" w:eastAsia="zh-CN" w:bidi="hi-IN"/>
        </w:rPr>
        <w:t>,</w:t>
      </w:r>
      <w:r w:rsidRPr="009F00D3">
        <w:rPr>
          <w:rFonts w:ascii="Times New Roman" w:hAnsi="Times New Roman"/>
          <w:color w:val="FF0000"/>
          <w:sz w:val="24"/>
          <w:szCs w:val="24"/>
          <w:lang w:val="ro-RO" w:eastAsia="zh-CN" w:bidi="hi-IN"/>
        </w:rPr>
        <w:t xml:space="preserve"> </w:t>
      </w:r>
      <w:r w:rsidRPr="009F00D3">
        <w:rPr>
          <w:rFonts w:ascii="Times New Roman" w:hAnsi="Times New Roman"/>
          <w:sz w:val="24"/>
          <w:szCs w:val="24"/>
          <w:lang w:val="ro-RO" w:eastAsia="zh-CN" w:bidi="hi-IN"/>
        </w:rPr>
        <w:t xml:space="preserve">reprezentată legal prin </w:t>
      </w:r>
      <w:r>
        <w:rPr>
          <w:rFonts w:ascii="Times New Roman" w:hAnsi="Times New Roman"/>
          <w:sz w:val="24"/>
          <w:szCs w:val="24"/>
          <w:lang w:val="ro-RO" w:eastAsia="zh-CN" w:bidi="hi-IN"/>
        </w:rPr>
        <w:t xml:space="preserve">administrator </w:t>
      </w:r>
      <w:r w:rsidR="00C06025">
        <w:rPr>
          <w:rFonts w:ascii="Times New Roman" w:hAnsi="Times New Roman"/>
          <w:sz w:val="24"/>
          <w:szCs w:val="24"/>
          <w:lang w:val="ro-RO" w:eastAsia="zh-CN" w:bidi="hi-IN"/>
        </w:rPr>
        <w:t>.....................</w:t>
      </w:r>
      <w:r w:rsidRPr="009F00D3">
        <w:rPr>
          <w:rFonts w:ascii="Times New Roman" w:hAnsi="Times New Roman"/>
          <w:sz w:val="24"/>
          <w:szCs w:val="24"/>
          <w:lang w:val="ro-RO" w:eastAsia="zh-CN" w:bidi="hi-IN"/>
        </w:rPr>
        <w:t xml:space="preserve">, în calitate de </w:t>
      </w:r>
      <w:r w:rsidRPr="009F00D3">
        <w:rPr>
          <w:rFonts w:ascii="Times New Roman" w:hAnsi="Times New Roman"/>
          <w:b/>
          <w:bCs/>
          <w:sz w:val="24"/>
          <w:szCs w:val="24"/>
          <w:lang w:val="ro-RO" w:eastAsia="zh-CN" w:bidi="hi-IN"/>
        </w:rPr>
        <w:t>PRESTATOR</w:t>
      </w:r>
      <w:r w:rsidRPr="009F00D3">
        <w:rPr>
          <w:rFonts w:ascii="Times New Roman" w:hAnsi="Times New Roman"/>
          <w:sz w:val="24"/>
          <w:szCs w:val="24"/>
          <w:lang w:val="ro-RO" w:eastAsia="zh-CN" w:bidi="hi-IN"/>
        </w:rPr>
        <w:t>, pe de altă parte.</w:t>
      </w:r>
    </w:p>
    <w:p w14:paraId="3DDA03A5"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F9B4AE8" w14:textId="08701082" w:rsidR="00C9589D" w:rsidRPr="00C9589D" w:rsidRDefault="00C9589D" w:rsidP="00C9589D">
      <w:pPr>
        <w:pStyle w:val="Listparagraf"/>
        <w:widowControl w:val="0"/>
        <w:numPr>
          <w:ilvl w:val="0"/>
          <w:numId w:val="3"/>
        </w:numPr>
        <w:tabs>
          <w:tab w:val="left" w:pos="439"/>
        </w:tabs>
        <w:autoSpaceDE w:val="0"/>
        <w:autoSpaceDN w:val="0"/>
        <w:spacing w:after="0" w:line="274" w:lineRule="exact"/>
        <w:outlineLvl w:val="1"/>
        <w:rPr>
          <w:rFonts w:ascii="Times New Roman" w:eastAsia="Times New Roman" w:hAnsi="Times New Roman" w:cs="Times New Roman"/>
          <w:b/>
          <w:bCs/>
          <w:sz w:val="24"/>
          <w:szCs w:val="24"/>
          <w:lang w:bidi="en-US"/>
        </w:rPr>
      </w:pPr>
      <w:proofErr w:type="spellStart"/>
      <w:r w:rsidRPr="00C9589D">
        <w:rPr>
          <w:rFonts w:ascii="Times New Roman" w:eastAsia="Times New Roman" w:hAnsi="Times New Roman" w:cs="Times New Roman"/>
          <w:b/>
          <w:bCs/>
          <w:sz w:val="24"/>
          <w:szCs w:val="24"/>
          <w:lang w:bidi="en-US"/>
        </w:rPr>
        <w:t>Definiţii</w:t>
      </w:r>
      <w:proofErr w:type="spellEnd"/>
    </w:p>
    <w:p w14:paraId="239567B2" w14:textId="10D3AA12" w:rsidR="00C9589D" w:rsidRPr="000449FF" w:rsidRDefault="00C9589D" w:rsidP="000449FF">
      <w:pPr>
        <w:widowControl w:val="0"/>
        <w:tabs>
          <w:tab w:val="left" w:pos="619"/>
        </w:tabs>
        <w:autoSpaceDE w:val="0"/>
        <w:autoSpaceDN w:val="0"/>
        <w:spacing w:after="0" w:line="274" w:lineRule="exact"/>
        <w:jc w:val="both"/>
        <w:rPr>
          <w:rFonts w:ascii="Times New Roman" w:eastAsia="Times New Roman" w:hAnsi="Times New Roman" w:cs="Times New Roman"/>
          <w:sz w:val="24"/>
          <w:lang w:bidi="en-US"/>
        </w:rPr>
      </w:pPr>
      <w:r w:rsidRPr="000449FF">
        <w:rPr>
          <w:rFonts w:ascii="Times New Roman" w:eastAsia="Times New Roman" w:hAnsi="Times New Roman" w:cs="Times New Roman"/>
          <w:sz w:val="24"/>
          <w:lang w:bidi="en-US"/>
        </w:rPr>
        <w:t xml:space="preserve"> </w:t>
      </w:r>
      <w:proofErr w:type="spellStart"/>
      <w:r w:rsidRPr="000449FF">
        <w:rPr>
          <w:rFonts w:ascii="Times New Roman" w:eastAsia="Times New Roman" w:hAnsi="Times New Roman" w:cs="Times New Roman"/>
          <w:sz w:val="24"/>
          <w:lang w:bidi="en-US"/>
        </w:rPr>
        <w:t>În</w:t>
      </w:r>
      <w:proofErr w:type="spellEnd"/>
      <w:r w:rsidRPr="000449FF">
        <w:rPr>
          <w:rFonts w:ascii="Times New Roman" w:eastAsia="Times New Roman" w:hAnsi="Times New Roman" w:cs="Times New Roman"/>
          <w:sz w:val="24"/>
          <w:lang w:bidi="en-US"/>
        </w:rPr>
        <w:t xml:space="preserve"> </w:t>
      </w:r>
      <w:proofErr w:type="spellStart"/>
      <w:r w:rsidRPr="000449FF">
        <w:rPr>
          <w:rFonts w:ascii="Times New Roman" w:eastAsia="Times New Roman" w:hAnsi="Times New Roman" w:cs="Times New Roman"/>
          <w:sz w:val="24"/>
          <w:lang w:bidi="en-US"/>
        </w:rPr>
        <w:t>prezentul</w:t>
      </w:r>
      <w:proofErr w:type="spellEnd"/>
      <w:r w:rsidRPr="000449FF">
        <w:rPr>
          <w:rFonts w:ascii="Times New Roman" w:eastAsia="Times New Roman" w:hAnsi="Times New Roman" w:cs="Times New Roman"/>
          <w:sz w:val="24"/>
          <w:lang w:bidi="en-US"/>
        </w:rPr>
        <w:t xml:space="preserve"> contract </w:t>
      </w:r>
      <w:proofErr w:type="spellStart"/>
      <w:r w:rsidRPr="000449FF">
        <w:rPr>
          <w:rFonts w:ascii="Times New Roman" w:eastAsia="Times New Roman" w:hAnsi="Times New Roman" w:cs="Times New Roman"/>
          <w:sz w:val="24"/>
          <w:lang w:bidi="en-US"/>
        </w:rPr>
        <w:t>următorii</w:t>
      </w:r>
      <w:proofErr w:type="spellEnd"/>
      <w:r w:rsidRPr="000449FF">
        <w:rPr>
          <w:rFonts w:ascii="Times New Roman" w:eastAsia="Times New Roman" w:hAnsi="Times New Roman" w:cs="Times New Roman"/>
          <w:sz w:val="24"/>
          <w:lang w:bidi="en-US"/>
        </w:rPr>
        <w:t xml:space="preserve"> </w:t>
      </w:r>
      <w:proofErr w:type="spellStart"/>
      <w:r w:rsidRPr="000449FF">
        <w:rPr>
          <w:rFonts w:ascii="Times New Roman" w:eastAsia="Times New Roman" w:hAnsi="Times New Roman" w:cs="Times New Roman"/>
          <w:sz w:val="24"/>
          <w:lang w:bidi="en-US"/>
        </w:rPr>
        <w:t>termeni</w:t>
      </w:r>
      <w:proofErr w:type="spellEnd"/>
      <w:r w:rsidRPr="000449FF">
        <w:rPr>
          <w:rFonts w:ascii="Times New Roman" w:eastAsia="Times New Roman" w:hAnsi="Times New Roman" w:cs="Times New Roman"/>
          <w:sz w:val="24"/>
          <w:lang w:bidi="en-US"/>
        </w:rPr>
        <w:t xml:space="preserve"> </w:t>
      </w:r>
      <w:proofErr w:type="spellStart"/>
      <w:r w:rsidRPr="000449FF">
        <w:rPr>
          <w:rFonts w:ascii="Times New Roman" w:eastAsia="Times New Roman" w:hAnsi="Times New Roman" w:cs="Times New Roman"/>
          <w:sz w:val="24"/>
          <w:lang w:bidi="en-US"/>
        </w:rPr>
        <w:t>vor</w:t>
      </w:r>
      <w:proofErr w:type="spellEnd"/>
      <w:r w:rsidRPr="000449FF">
        <w:rPr>
          <w:rFonts w:ascii="Times New Roman" w:eastAsia="Times New Roman" w:hAnsi="Times New Roman" w:cs="Times New Roman"/>
          <w:sz w:val="24"/>
          <w:lang w:bidi="en-US"/>
        </w:rPr>
        <w:t xml:space="preserve"> fi </w:t>
      </w:r>
      <w:proofErr w:type="spellStart"/>
      <w:r w:rsidRPr="000449FF">
        <w:rPr>
          <w:rFonts w:ascii="Times New Roman" w:eastAsia="Times New Roman" w:hAnsi="Times New Roman" w:cs="Times New Roman"/>
          <w:sz w:val="24"/>
          <w:lang w:bidi="en-US"/>
        </w:rPr>
        <w:t>interpretaţi</w:t>
      </w:r>
      <w:proofErr w:type="spellEnd"/>
      <w:r w:rsidRPr="000449FF">
        <w:rPr>
          <w:rFonts w:ascii="Times New Roman" w:eastAsia="Times New Roman" w:hAnsi="Times New Roman" w:cs="Times New Roman"/>
          <w:spacing w:val="-1"/>
          <w:sz w:val="24"/>
          <w:lang w:bidi="en-US"/>
        </w:rPr>
        <w:t xml:space="preserve"> </w:t>
      </w:r>
      <w:proofErr w:type="spellStart"/>
      <w:r w:rsidRPr="000449FF">
        <w:rPr>
          <w:rFonts w:ascii="Times New Roman" w:eastAsia="Times New Roman" w:hAnsi="Times New Roman" w:cs="Times New Roman"/>
          <w:sz w:val="24"/>
          <w:lang w:bidi="en-US"/>
        </w:rPr>
        <w:t>astfel</w:t>
      </w:r>
      <w:proofErr w:type="spellEnd"/>
      <w:r w:rsidRPr="000449FF">
        <w:rPr>
          <w:rFonts w:ascii="Times New Roman" w:eastAsia="Times New Roman" w:hAnsi="Times New Roman" w:cs="Times New Roman"/>
          <w:sz w:val="24"/>
          <w:lang w:bidi="en-US"/>
        </w:rPr>
        <w:t>:</w:t>
      </w:r>
    </w:p>
    <w:p w14:paraId="35B7E118" w14:textId="77777777" w:rsidR="00C9589D" w:rsidRPr="00C9589D" w:rsidRDefault="00C9589D" w:rsidP="00C9589D">
      <w:pPr>
        <w:widowControl w:val="0"/>
        <w:numPr>
          <w:ilvl w:val="0"/>
          <w:numId w:val="1"/>
        </w:numPr>
        <w:tabs>
          <w:tab w:val="left" w:pos="919"/>
        </w:tabs>
        <w:autoSpaceDE w:val="0"/>
        <w:autoSpaceDN w:val="0"/>
        <w:spacing w:after="0" w:line="240" w:lineRule="auto"/>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 xml:space="preserve">contract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prezentul</w:t>
      </w:r>
      <w:proofErr w:type="spellEnd"/>
      <w:r w:rsidRPr="00C9589D">
        <w:rPr>
          <w:rFonts w:ascii="Times New Roman" w:eastAsia="Times New Roman" w:hAnsi="Times New Roman" w:cs="Times New Roman"/>
          <w:sz w:val="24"/>
          <w:lang w:bidi="en-US"/>
        </w:rPr>
        <w:t xml:space="preserve"> contract </w:t>
      </w:r>
      <w:proofErr w:type="spellStart"/>
      <w:r w:rsidRPr="00C9589D">
        <w:rPr>
          <w:rFonts w:ascii="Times New Roman" w:eastAsia="Times New Roman" w:hAnsi="Times New Roman" w:cs="Times New Roman"/>
          <w:sz w:val="24"/>
          <w:lang w:bidi="en-US"/>
        </w:rPr>
        <w:t>şi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toate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anexele</w:t>
      </w:r>
      <w:proofErr w:type="spellEnd"/>
      <w:r w:rsidRPr="00C9589D">
        <w:rPr>
          <w:rFonts w:ascii="Times New Roman" w:eastAsia="Times New Roman" w:hAnsi="Times New Roman" w:cs="Times New Roman"/>
          <w:spacing w:val="-1"/>
          <w:sz w:val="24"/>
          <w:lang w:bidi="en-US"/>
        </w:rPr>
        <w:t xml:space="preserve"> </w:t>
      </w:r>
      <w:r w:rsidRPr="00C9589D">
        <w:rPr>
          <w:rFonts w:ascii="Times New Roman" w:eastAsia="Times New Roman" w:hAnsi="Times New Roman" w:cs="Times New Roman"/>
          <w:sz w:val="24"/>
          <w:lang w:bidi="en-US"/>
        </w:rPr>
        <w:t>sale;</w:t>
      </w:r>
    </w:p>
    <w:p w14:paraId="6A432FDB" w14:textId="77777777" w:rsidR="00C9589D" w:rsidRPr="00C9589D" w:rsidRDefault="00C9589D" w:rsidP="00C9589D">
      <w:pPr>
        <w:widowControl w:val="0"/>
        <w:numPr>
          <w:ilvl w:val="0"/>
          <w:numId w:val="1"/>
        </w:numPr>
        <w:tabs>
          <w:tab w:val="left" w:pos="919"/>
        </w:tabs>
        <w:autoSpaceDE w:val="0"/>
        <w:autoSpaceDN w:val="0"/>
        <w:spacing w:after="0" w:line="240" w:lineRule="auto"/>
        <w:ind w:right="119"/>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achizitor</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şi</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prestator</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părţile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contractante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aşa</w:t>
      </w:r>
      <w:proofErr w:type="spellEnd"/>
      <w:r w:rsidRPr="00C9589D">
        <w:rPr>
          <w:rFonts w:ascii="Times New Roman" w:eastAsia="Times New Roman" w:hAnsi="Times New Roman" w:cs="Times New Roman"/>
          <w:sz w:val="24"/>
          <w:lang w:bidi="en-US"/>
        </w:rPr>
        <w:t xml:space="preserve"> cum sunt </w:t>
      </w:r>
      <w:proofErr w:type="spellStart"/>
      <w:r w:rsidRPr="00C9589D">
        <w:rPr>
          <w:rFonts w:ascii="Times New Roman" w:eastAsia="Times New Roman" w:hAnsi="Times New Roman" w:cs="Times New Roman"/>
          <w:sz w:val="24"/>
          <w:lang w:bidi="en-US"/>
        </w:rPr>
        <w:t>acestea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numite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prezentul</w:t>
      </w:r>
      <w:proofErr w:type="spellEnd"/>
      <w:r w:rsidRPr="00C9589D">
        <w:rPr>
          <w:rFonts w:ascii="Times New Roman" w:eastAsia="Times New Roman" w:hAnsi="Times New Roman" w:cs="Times New Roman"/>
          <w:sz w:val="24"/>
          <w:lang w:bidi="en-US"/>
        </w:rPr>
        <w:t xml:space="preserve"> contract;</w:t>
      </w:r>
    </w:p>
    <w:p w14:paraId="2E8FD21B" w14:textId="77777777" w:rsidR="00C9589D" w:rsidRPr="00C9589D" w:rsidRDefault="00C9589D" w:rsidP="00C9589D">
      <w:pPr>
        <w:widowControl w:val="0"/>
        <w:numPr>
          <w:ilvl w:val="0"/>
          <w:numId w:val="1"/>
        </w:numPr>
        <w:tabs>
          <w:tab w:val="left" w:pos="919"/>
        </w:tabs>
        <w:autoSpaceDE w:val="0"/>
        <w:autoSpaceDN w:val="0"/>
        <w:spacing w:after="0" w:line="240" w:lineRule="auto"/>
        <w:ind w:right="121"/>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preţul</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contractului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preţul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plătibil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prestatorului</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către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Achizitor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baza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contractului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pentru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îndeplinirea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integrală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şi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corespunzătoare</w:t>
      </w:r>
      <w:proofErr w:type="spellEnd"/>
      <w:r w:rsidRPr="00C9589D">
        <w:rPr>
          <w:rFonts w:ascii="Times New Roman" w:eastAsia="Times New Roman" w:hAnsi="Times New Roman" w:cs="Times New Roman"/>
          <w:sz w:val="24"/>
          <w:lang w:bidi="en-US"/>
        </w:rPr>
        <w:t xml:space="preserve"> a </w:t>
      </w:r>
      <w:proofErr w:type="spellStart"/>
      <w:r w:rsidRPr="00C9589D">
        <w:rPr>
          <w:rFonts w:ascii="Times New Roman" w:eastAsia="Times New Roman" w:hAnsi="Times New Roman" w:cs="Times New Roman"/>
          <w:sz w:val="24"/>
          <w:lang w:bidi="en-US"/>
        </w:rPr>
        <w:t>tuturor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obligaţiilor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asumate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prin</w:t>
      </w:r>
      <w:proofErr w:type="spellEnd"/>
      <w:r w:rsidRPr="00C9589D">
        <w:rPr>
          <w:rFonts w:ascii="Times New Roman" w:eastAsia="Times New Roman" w:hAnsi="Times New Roman" w:cs="Times New Roman"/>
          <w:spacing w:val="-22"/>
          <w:sz w:val="24"/>
          <w:lang w:bidi="en-US"/>
        </w:rPr>
        <w:t xml:space="preserve"> </w:t>
      </w:r>
      <w:r w:rsidRPr="00C9589D">
        <w:rPr>
          <w:rFonts w:ascii="Times New Roman" w:eastAsia="Times New Roman" w:hAnsi="Times New Roman" w:cs="Times New Roman"/>
          <w:sz w:val="24"/>
          <w:lang w:bidi="en-US"/>
        </w:rPr>
        <w:t>contract;</w:t>
      </w:r>
    </w:p>
    <w:p w14:paraId="5E7C1EB6" w14:textId="77777777" w:rsidR="00C9589D" w:rsidRPr="00C9589D" w:rsidRDefault="00C9589D" w:rsidP="00C9589D">
      <w:pPr>
        <w:widowControl w:val="0"/>
        <w:numPr>
          <w:ilvl w:val="0"/>
          <w:numId w:val="1"/>
        </w:numPr>
        <w:tabs>
          <w:tab w:val="left" w:pos="919"/>
        </w:tabs>
        <w:autoSpaceDE w:val="0"/>
        <w:autoSpaceDN w:val="0"/>
        <w:spacing w:after="0" w:line="240" w:lineRule="auto"/>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servicii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activităţile</w:t>
      </w:r>
      <w:proofErr w:type="spellEnd"/>
      <w:r w:rsidRPr="00C9589D">
        <w:rPr>
          <w:rFonts w:ascii="Times New Roman" w:eastAsia="Times New Roman" w:hAnsi="Times New Roman" w:cs="Times New Roman"/>
          <w:sz w:val="24"/>
          <w:lang w:bidi="en-US"/>
        </w:rPr>
        <w:t xml:space="preserve"> a </w:t>
      </w:r>
      <w:proofErr w:type="spellStart"/>
      <w:r w:rsidRPr="00C9589D">
        <w:rPr>
          <w:rFonts w:ascii="Times New Roman" w:eastAsia="Times New Roman" w:hAnsi="Times New Roman" w:cs="Times New Roman"/>
          <w:sz w:val="24"/>
          <w:lang w:bidi="en-US"/>
        </w:rPr>
        <w:t>căror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prestare</w:t>
      </w:r>
      <w:proofErr w:type="spellEnd"/>
      <w:r w:rsidRPr="00C9589D">
        <w:rPr>
          <w:rFonts w:ascii="Times New Roman" w:eastAsia="Times New Roman" w:hAnsi="Times New Roman" w:cs="Times New Roman"/>
          <w:sz w:val="24"/>
          <w:lang w:bidi="en-US"/>
        </w:rPr>
        <w:t xml:space="preserve"> face </w:t>
      </w:r>
      <w:proofErr w:type="spellStart"/>
      <w:r w:rsidRPr="00C9589D">
        <w:rPr>
          <w:rFonts w:ascii="Times New Roman" w:eastAsia="Times New Roman" w:hAnsi="Times New Roman" w:cs="Times New Roman"/>
          <w:sz w:val="24"/>
          <w:lang w:bidi="en-US"/>
        </w:rPr>
        <w:t>obiectul</w:t>
      </w:r>
      <w:proofErr w:type="spellEnd"/>
      <w:r w:rsidRPr="00C9589D">
        <w:rPr>
          <w:rFonts w:ascii="Times New Roman" w:eastAsia="Times New Roman" w:hAnsi="Times New Roman" w:cs="Times New Roman"/>
          <w:spacing w:val="-8"/>
          <w:sz w:val="24"/>
          <w:lang w:bidi="en-US"/>
        </w:rPr>
        <w:t xml:space="preserve"> </w:t>
      </w:r>
      <w:proofErr w:type="spellStart"/>
      <w:r w:rsidRPr="00C9589D">
        <w:rPr>
          <w:rFonts w:ascii="Times New Roman" w:eastAsia="Times New Roman" w:hAnsi="Times New Roman" w:cs="Times New Roman"/>
          <w:sz w:val="24"/>
          <w:lang w:bidi="en-US"/>
        </w:rPr>
        <w:t>contractului</w:t>
      </w:r>
      <w:proofErr w:type="spellEnd"/>
      <w:r w:rsidRPr="00C9589D">
        <w:rPr>
          <w:rFonts w:ascii="Times New Roman" w:eastAsia="Times New Roman" w:hAnsi="Times New Roman" w:cs="Times New Roman"/>
          <w:sz w:val="24"/>
          <w:lang w:bidi="en-US"/>
        </w:rPr>
        <w:t>;</w:t>
      </w:r>
    </w:p>
    <w:p w14:paraId="5AB32234" w14:textId="77777777" w:rsidR="00C9589D" w:rsidRPr="00C9589D" w:rsidRDefault="00C9589D" w:rsidP="00C9589D">
      <w:pPr>
        <w:widowControl w:val="0"/>
        <w:numPr>
          <w:ilvl w:val="0"/>
          <w:numId w:val="1"/>
        </w:numPr>
        <w:tabs>
          <w:tab w:val="left" w:pos="919"/>
        </w:tabs>
        <w:autoSpaceDE w:val="0"/>
        <w:autoSpaceDN w:val="0"/>
        <w:spacing w:after="0" w:line="240" w:lineRule="auto"/>
        <w:ind w:right="116"/>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forţa</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majoră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(art.1351 Cod Civil, alin.2) </w:t>
      </w:r>
      <w:proofErr w:type="spellStart"/>
      <w:r w:rsidRPr="00C9589D">
        <w:rPr>
          <w:rFonts w:ascii="Times New Roman" w:eastAsia="Times New Roman" w:hAnsi="Times New Roman" w:cs="Times New Roman"/>
          <w:sz w:val="24"/>
          <w:lang w:bidi="en-US"/>
        </w:rPr>
        <w:t>Forţa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majoră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este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orice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eveniment</w:t>
      </w:r>
      <w:proofErr w:type="spellEnd"/>
      <w:r w:rsidRPr="00C9589D">
        <w:rPr>
          <w:rFonts w:ascii="Times New Roman" w:eastAsia="Times New Roman" w:hAnsi="Times New Roman" w:cs="Times New Roman"/>
          <w:sz w:val="24"/>
          <w:lang w:bidi="en-US"/>
        </w:rPr>
        <w:t xml:space="preserve"> extern, </w:t>
      </w:r>
      <w:proofErr w:type="spellStart"/>
      <w:r w:rsidRPr="00C9589D">
        <w:rPr>
          <w:rFonts w:ascii="Times New Roman" w:eastAsia="Times New Roman" w:hAnsi="Times New Roman" w:cs="Times New Roman"/>
          <w:sz w:val="24"/>
          <w:lang w:bidi="en-US"/>
        </w:rPr>
        <w:t>imprevizibil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absolut</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invincibil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şi</w:t>
      </w:r>
      <w:proofErr w:type="spellEnd"/>
      <w:r w:rsidRPr="00C9589D">
        <w:rPr>
          <w:rFonts w:ascii="Times New Roman" w:eastAsia="Times New Roman" w:hAnsi="Times New Roman" w:cs="Times New Roman"/>
          <w:spacing w:val="-3"/>
          <w:sz w:val="24"/>
          <w:lang w:bidi="en-US"/>
        </w:rPr>
        <w:t xml:space="preserve"> </w:t>
      </w:r>
      <w:proofErr w:type="spellStart"/>
      <w:r w:rsidRPr="00C9589D">
        <w:rPr>
          <w:rFonts w:ascii="Times New Roman" w:eastAsia="Times New Roman" w:hAnsi="Times New Roman" w:cs="Times New Roman"/>
          <w:sz w:val="24"/>
          <w:lang w:bidi="en-US"/>
        </w:rPr>
        <w:t>inevitabil</w:t>
      </w:r>
      <w:proofErr w:type="spellEnd"/>
      <w:r w:rsidRPr="00C9589D">
        <w:rPr>
          <w:rFonts w:ascii="Times New Roman" w:eastAsia="Times New Roman" w:hAnsi="Times New Roman" w:cs="Times New Roman"/>
          <w:sz w:val="24"/>
          <w:lang w:bidi="en-US"/>
        </w:rPr>
        <w:t>;</w:t>
      </w:r>
    </w:p>
    <w:p w14:paraId="253408EC" w14:textId="77777777" w:rsidR="00C9589D" w:rsidRPr="00C9589D" w:rsidRDefault="00C9589D" w:rsidP="00C9589D">
      <w:pPr>
        <w:widowControl w:val="0"/>
        <w:numPr>
          <w:ilvl w:val="0"/>
          <w:numId w:val="1"/>
        </w:numPr>
        <w:tabs>
          <w:tab w:val="left" w:pos="918"/>
          <w:tab w:val="left" w:pos="919"/>
        </w:tabs>
        <w:autoSpaceDE w:val="0"/>
        <w:autoSpaceDN w:val="0"/>
        <w:spacing w:after="0" w:line="240" w:lineRule="auto"/>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termeni</w:t>
      </w:r>
      <w:proofErr w:type="spellEnd"/>
      <w:r w:rsidRPr="00C9589D">
        <w:rPr>
          <w:rFonts w:ascii="Times New Roman" w:eastAsia="Times New Roman" w:hAnsi="Times New Roman" w:cs="Times New Roman"/>
          <w:b/>
          <w:spacing w:val="-18"/>
          <w:sz w:val="24"/>
          <w:lang w:bidi="en-US"/>
        </w:rPr>
        <w:t xml:space="preserve"> </w:t>
      </w:r>
      <w:r w:rsidRPr="00C9589D">
        <w:rPr>
          <w:rFonts w:ascii="Times New Roman" w:eastAsia="Times New Roman" w:hAnsi="Times New Roman" w:cs="Times New Roman"/>
          <w:b/>
          <w:sz w:val="24"/>
          <w:lang w:bidi="en-US"/>
        </w:rPr>
        <w:t>de</w:t>
      </w:r>
      <w:r w:rsidRPr="00C9589D">
        <w:rPr>
          <w:rFonts w:ascii="Times New Roman" w:eastAsia="Times New Roman" w:hAnsi="Times New Roman" w:cs="Times New Roman"/>
          <w:b/>
          <w:spacing w:val="-19"/>
          <w:sz w:val="24"/>
          <w:lang w:bidi="en-US"/>
        </w:rPr>
        <w:t xml:space="preserve"> </w:t>
      </w:r>
      <w:proofErr w:type="spellStart"/>
      <w:r w:rsidRPr="00C9589D">
        <w:rPr>
          <w:rFonts w:ascii="Times New Roman" w:eastAsia="Times New Roman" w:hAnsi="Times New Roman" w:cs="Times New Roman"/>
          <w:b/>
          <w:sz w:val="24"/>
          <w:lang w:bidi="en-US"/>
        </w:rPr>
        <w:t>referință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specificațiile</w:t>
      </w:r>
      <w:proofErr w:type="spellEnd"/>
      <w:r w:rsidRPr="00C9589D">
        <w:rPr>
          <w:rFonts w:ascii="Times New Roman" w:eastAsia="Times New Roman" w:hAnsi="Times New Roman" w:cs="Times New Roman"/>
          <w:spacing w:val="-18"/>
          <w:sz w:val="24"/>
          <w:lang w:bidi="en-US"/>
        </w:rPr>
        <w:t xml:space="preserve"> </w:t>
      </w:r>
      <w:proofErr w:type="spellStart"/>
      <w:r w:rsidRPr="00C9589D">
        <w:rPr>
          <w:rFonts w:ascii="Times New Roman" w:eastAsia="Times New Roman" w:hAnsi="Times New Roman" w:cs="Times New Roman"/>
          <w:sz w:val="24"/>
          <w:lang w:bidi="en-US"/>
        </w:rPr>
        <w:t>prin</w:t>
      </w:r>
      <w:proofErr w:type="spellEnd"/>
      <w:r w:rsidRPr="00C9589D">
        <w:rPr>
          <w:rFonts w:ascii="Times New Roman" w:eastAsia="Times New Roman" w:hAnsi="Times New Roman" w:cs="Times New Roman"/>
          <w:spacing w:val="-18"/>
          <w:sz w:val="24"/>
          <w:lang w:bidi="en-US"/>
        </w:rPr>
        <w:t xml:space="preserve"> </w:t>
      </w:r>
      <w:r w:rsidRPr="00C9589D">
        <w:rPr>
          <w:rFonts w:ascii="Times New Roman" w:eastAsia="Times New Roman" w:hAnsi="Times New Roman" w:cs="Times New Roman"/>
          <w:sz w:val="24"/>
          <w:lang w:bidi="en-US"/>
        </w:rPr>
        <w:t>care</w:t>
      </w:r>
      <w:r w:rsidRPr="00C9589D">
        <w:rPr>
          <w:rFonts w:ascii="Times New Roman" w:eastAsia="Times New Roman" w:hAnsi="Times New Roman" w:cs="Times New Roman"/>
          <w:spacing w:val="-19"/>
          <w:sz w:val="24"/>
          <w:lang w:bidi="en-US"/>
        </w:rPr>
        <w:t xml:space="preserve"> </w:t>
      </w:r>
      <w:r w:rsidRPr="00C9589D">
        <w:rPr>
          <w:rFonts w:ascii="Times New Roman" w:eastAsia="Times New Roman" w:hAnsi="Times New Roman" w:cs="Times New Roman"/>
          <w:sz w:val="24"/>
          <w:lang w:bidi="en-US"/>
        </w:rPr>
        <w:t>se</w:t>
      </w:r>
      <w:r w:rsidRPr="00C9589D">
        <w:rPr>
          <w:rFonts w:ascii="Times New Roman" w:eastAsia="Times New Roman" w:hAnsi="Times New Roman" w:cs="Times New Roman"/>
          <w:spacing w:val="-18"/>
          <w:sz w:val="24"/>
          <w:lang w:bidi="en-US"/>
        </w:rPr>
        <w:t xml:space="preserve"> </w:t>
      </w:r>
      <w:proofErr w:type="spellStart"/>
      <w:r w:rsidRPr="00C9589D">
        <w:rPr>
          <w:rFonts w:ascii="Times New Roman" w:eastAsia="Times New Roman" w:hAnsi="Times New Roman" w:cs="Times New Roman"/>
          <w:sz w:val="24"/>
          <w:lang w:bidi="en-US"/>
        </w:rPr>
        <w:t>descriu</w:t>
      </w:r>
      <w:proofErr w:type="spellEnd"/>
      <w:r w:rsidRPr="00C9589D">
        <w:rPr>
          <w:rFonts w:ascii="Times New Roman" w:eastAsia="Times New Roman" w:hAnsi="Times New Roman" w:cs="Times New Roman"/>
          <w:spacing w:val="-18"/>
          <w:sz w:val="24"/>
          <w:lang w:bidi="en-US"/>
        </w:rPr>
        <w:t xml:space="preserve"> </w:t>
      </w:r>
      <w:proofErr w:type="spellStart"/>
      <w:r w:rsidRPr="00C9589D">
        <w:rPr>
          <w:rFonts w:ascii="Times New Roman" w:eastAsia="Times New Roman" w:hAnsi="Times New Roman" w:cs="Times New Roman"/>
          <w:sz w:val="24"/>
          <w:lang w:bidi="en-US"/>
        </w:rPr>
        <w:t>cordonatele</w:t>
      </w:r>
      <w:proofErr w:type="spellEnd"/>
      <w:r w:rsidRPr="00C9589D">
        <w:rPr>
          <w:rFonts w:ascii="Times New Roman" w:eastAsia="Times New Roman" w:hAnsi="Times New Roman" w:cs="Times New Roman"/>
          <w:spacing w:val="-17"/>
          <w:sz w:val="24"/>
          <w:lang w:bidi="en-US"/>
        </w:rPr>
        <w:t xml:space="preserve"> </w:t>
      </w:r>
      <w:proofErr w:type="spellStart"/>
      <w:r w:rsidRPr="00C9589D">
        <w:rPr>
          <w:rFonts w:ascii="Times New Roman" w:eastAsia="Times New Roman" w:hAnsi="Times New Roman" w:cs="Times New Roman"/>
          <w:sz w:val="24"/>
          <w:lang w:bidi="en-US"/>
        </w:rPr>
        <w:t>contractului</w:t>
      </w:r>
      <w:proofErr w:type="spellEnd"/>
      <w:r w:rsidRPr="00C9589D">
        <w:rPr>
          <w:rFonts w:ascii="Times New Roman" w:eastAsia="Times New Roman" w:hAnsi="Times New Roman" w:cs="Times New Roman"/>
          <w:spacing w:val="-18"/>
          <w:sz w:val="24"/>
          <w:lang w:bidi="en-US"/>
        </w:rPr>
        <w:t xml:space="preserve"> </w:t>
      </w:r>
      <w:r w:rsidRPr="00C9589D">
        <w:rPr>
          <w:rFonts w:ascii="Times New Roman" w:eastAsia="Times New Roman" w:hAnsi="Times New Roman" w:cs="Times New Roman"/>
          <w:sz w:val="24"/>
          <w:lang w:bidi="en-US"/>
        </w:rPr>
        <w:t>de</w:t>
      </w:r>
      <w:r w:rsidRPr="00C9589D">
        <w:rPr>
          <w:rFonts w:ascii="Times New Roman" w:eastAsia="Times New Roman" w:hAnsi="Times New Roman" w:cs="Times New Roman"/>
          <w:spacing w:val="-18"/>
          <w:sz w:val="24"/>
          <w:lang w:bidi="en-US"/>
        </w:rPr>
        <w:t xml:space="preserve"> </w:t>
      </w:r>
      <w:proofErr w:type="spellStart"/>
      <w:r w:rsidRPr="00C9589D">
        <w:rPr>
          <w:rFonts w:ascii="Times New Roman" w:eastAsia="Times New Roman" w:hAnsi="Times New Roman" w:cs="Times New Roman"/>
          <w:sz w:val="24"/>
          <w:lang w:bidi="en-US"/>
        </w:rPr>
        <w:t>servicii</w:t>
      </w:r>
      <w:proofErr w:type="spellEnd"/>
      <w:r w:rsidRPr="00C9589D">
        <w:rPr>
          <w:rFonts w:ascii="Times New Roman" w:eastAsia="Times New Roman" w:hAnsi="Times New Roman" w:cs="Times New Roman"/>
          <w:sz w:val="24"/>
          <w:lang w:bidi="en-US"/>
        </w:rPr>
        <w:t>;</w:t>
      </w:r>
    </w:p>
    <w:p w14:paraId="58470C04" w14:textId="77777777" w:rsidR="00C9589D" w:rsidRPr="00C9589D" w:rsidRDefault="00C9589D" w:rsidP="00C9589D">
      <w:pPr>
        <w:widowControl w:val="0"/>
        <w:numPr>
          <w:ilvl w:val="0"/>
          <w:numId w:val="1"/>
        </w:numPr>
        <w:tabs>
          <w:tab w:val="left" w:pos="919"/>
        </w:tabs>
        <w:autoSpaceDE w:val="0"/>
        <w:autoSpaceDN w:val="0"/>
        <w:spacing w:after="0" w:line="240" w:lineRule="auto"/>
        <w:ind w:right="121"/>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informații</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și</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documente</w:t>
      </w:r>
      <w:proofErr w:type="spellEnd"/>
      <w:r w:rsidRPr="00C9589D">
        <w:rPr>
          <w:rFonts w:ascii="Times New Roman" w:eastAsia="Times New Roman" w:hAnsi="Times New Roman" w:cs="Times New Roman"/>
          <w:b/>
          <w:sz w:val="24"/>
          <w:lang w:bidi="en-US"/>
        </w:rPr>
        <w:t xml:space="preserve"> de </w:t>
      </w:r>
      <w:proofErr w:type="spellStart"/>
      <w:r w:rsidRPr="00C9589D">
        <w:rPr>
          <w:rFonts w:ascii="Times New Roman" w:eastAsia="Times New Roman" w:hAnsi="Times New Roman" w:cs="Times New Roman"/>
          <w:b/>
          <w:sz w:val="24"/>
          <w:lang w:bidi="en-US"/>
        </w:rPr>
        <w:t>bază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proofErr w:type="gramStart"/>
      <w:r w:rsidRPr="00C9589D">
        <w:rPr>
          <w:rFonts w:ascii="Times New Roman" w:eastAsia="Times New Roman" w:hAnsi="Times New Roman" w:cs="Times New Roman"/>
          <w:sz w:val="24"/>
          <w:lang w:bidi="en-US"/>
        </w:rPr>
        <w:t>acele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informații</w:t>
      </w:r>
      <w:proofErr w:type="spellEnd"/>
      <w:proofErr w:type="gram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documente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stabilite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pacing w:val="-5"/>
          <w:sz w:val="24"/>
          <w:lang w:bidi="en-US"/>
        </w:rPr>
        <w:t>prestator</w:t>
      </w:r>
      <w:proofErr w:type="spellEnd"/>
      <w:r w:rsidRPr="00C9589D">
        <w:rPr>
          <w:rFonts w:ascii="Times New Roman" w:eastAsia="Times New Roman" w:hAnsi="Times New Roman" w:cs="Times New Roman"/>
          <w:spacing w:val="-5"/>
          <w:sz w:val="24"/>
          <w:lang w:bidi="en-US"/>
        </w:rPr>
        <w:t xml:space="preserve">, </w:t>
      </w:r>
      <w:r w:rsidRPr="00C9589D">
        <w:rPr>
          <w:rFonts w:ascii="Times New Roman" w:eastAsia="Times New Roman" w:hAnsi="Times New Roman" w:cs="Times New Roman"/>
          <w:sz w:val="24"/>
          <w:lang w:bidi="en-US"/>
        </w:rPr>
        <w:t xml:space="preserve">absolute </w:t>
      </w:r>
      <w:proofErr w:type="spellStart"/>
      <w:r w:rsidRPr="00C9589D">
        <w:rPr>
          <w:rFonts w:ascii="Times New Roman" w:eastAsia="Times New Roman" w:hAnsi="Times New Roman" w:cs="Times New Roman"/>
          <w:sz w:val="24"/>
          <w:lang w:bidi="en-US"/>
        </w:rPr>
        <w:t>necesare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îndeplinirea</w:t>
      </w:r>
      <w:proofErr w:type="spellEnd"/>
      <w:r w:rsidRPr="00C9589D">
        <w:rPr>
          <w:rFonts w:ascii="Times New Roman" w:eastAsia="Times New Roman" w:hAnsi="Times New Roman" w:cs="Times New Roman"/>
          <w:sz w:val="24"/>
          <w:lang w:bidi="en-US"/>
        </w:rPr>
        <w:t xml:space="preserve"> integral, </w:t>
      </w:r>
      <w:proofErr w:type="spellStart"/>
      <w:r w:rsidRPr="00C9589D">
        <w:rPr>
          <w:rFonts w:ascii="Times New Roman" w:eastAsia="Times New Roman" w:hAnsi="Times New Roman" w:cs="Times New Roman"/>
          <w:sz w:val="24"/>
          <w:lang w:bidi="en-US"/>
        </w:rPr>
        <w:t>corespunzătoare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z w:val="24"/>
          <w:lang w:bidi="en-US"/>
        </w:rPr>
        <w:t xml:space="preserve"> la </w:t>
      </w:r>
      <w:proofErr w:type="spellStart"/>
      <w:r w:rsidRPr="00C9589D">
        <w:rPr>
          <w:rFonts w:ascii="Times New Roman" w:eastAsia="Times New Roman" w:hAnsi="Times New Roman" w:cs="Times New Roman"/>
          <w:sz w:val="24"/>
          <w:lang w:bidi="en-US"/>
        </w:rPr>
        <w:t>timp</w:t>
      </w:r>
      <w:proofErr w:type="spellEnd"/>
      <w:r w:rsidRPr="00C9589D">
        <w:rPr>
          <w:rFonts w:ascii="Times New Roman" w:eastAsia="Times New Roman" w:hAnsi="Times New Roman" w:cs="Times New Roman"/>
          <w:sz w:val="24"/>
          <w:lang w:bidi="en-US"/>
        </w:rPr>
        <w:t xml:space="preserve"> a </w:t>
      </w:r>
      <w:proofErr w:type="spellStart"/>
      <w:r w:rsidRPr="00C9589D">
        <w:rPr>
          <w:rFonts w:ascii="Times New Roman" w:eastAsia="Times New Roman" w:hAnsi="Times New Roman" w:cs="Times New Roman"/>
          <w:sz w:val="24"/>
          <w:lang w:bidi="en-US"/>
        </w:rPr>
        <w:t>tuturor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obligațiilor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asumate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prin</w:t>
      </w:r>
      <w:proofErr w:type="spellEnd"/>
      <w:r w:rsidRPr="00C9589D">
        <w:rPr>
          <w:rFonts w:ascii="Times New Roman" w:eastAsia="Times New Roman" w:hAnsi="Times New Roman" w:cs="Times New Roman"/>
          <w:sz w:val="24"/>
          <w:lang w:bidi="en-US"/>
        </w:rPr>
        <w:t xml:space="preserve"> contract. </w:t>
      </w:r>
      <w:proofErr w:type="spellStart"/>
      <w:r w:rsidRPr="00C9589D">
        <w:rPr>
          <w:rFonts w:ascii="Times New Roman" w:eastAsia="Times New Roman" w:hAnsi="Times New Roman" w:cs="Times New Roman"/>
          <w:sz w:val="24"/>
          <w:lang w:bidi="en-US"/>
        </w:rPr>
        <w:t>Exemplu</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documente</w:t>
      </w:r>
      <w:proofErr w:type="spellEnd"/>
      <w:r w:rsidRPr="00C9589D">
        <w:rPr>
          <w:rFonts w:ascii="Times New Roman" w:eastAsia="Times New Roman" w:hAnsi="Times New Roman" w:cs="Times New Roman"/>
          <w:sz w:val="24"/>
          <w:lang w:bidi="en-US"/>
        </w:rPr>
        <w:t xml:space="preserve"> </w:t>
      </w:r>
      <w:r w:rsidRPr="00C9589D">
        <w:rPr>
          <w:rFonts w:ascii="Times New Roman" w:eastAsia="Times New Roman" w:hAnsi="Times New Roman" w:cs="Times New Roman"/>
          <w:spacing w:val="2"/>
          <w:sz w:val="24"/>
          <w:lang w:bidi="en-US"/>
        </w:rPr>
        <w:t xml:space="preserve">de </w:t>
      </w:r>
      <w:proofErr w:type="spellStart"/>
      <w:r w:rsidRPr="00C9589D">
        <w:rPr>
          <w:rFonts w:ascii="Times New Roman" w:eastAsia="Times New Roman" w:hAnsi="Times New Roman" w:cs="Times New Roman"/>
          <w:sz w:val="24"/>
          <w:lang w:bidi="en-US"/>
        </w:rPr>
        <w:t>bază</w:t>
      </w:r>
      <w:proofErr w:type="spellEnd"/>
      <w:r w:rsidRPr="00C9589D">
        <w:rPr>
          <w:rFonts w:ascii="Times New Roman" w:eastAsia="Times New Roman" w:hAnsi="Times New Roman" w:cs="Times New Roman"/>
          <w:sz w:val="24"/>
          <w:lang w:bidi="en-US"/>
        </w:rPr>
        <w:t xml:space="preserve">: act </w:t>
      </w:r>
      <w:proofErr w:type="spellStart"/>
      <w:r w:rsidRPr="00C9589D">
        <w:rPr>
          <w:rFonts w:ascii="Times New Roman" w:eastAsia="Times New Roman" w:hAnsi="Times New Roman" w:cs="Times New Roman"/>
          <w:sz w:val="24"/>
          <w:lang w:bidi="en-US"/>
        </w:rPr>
        <w:t>înființare</w:t>
      </w:r>
      <w:proofErr w:type="spellEnd"/>
      <w:r w:rsidRPr="00C9589D">
        <w:rPr>
          <w:rFonts w:ascii="Times New Roman" w:eastAsia="Times New Roman" w:hAnsi="Times New Roman" w:cs="Times New Roman"/>
          <w:sz w:val="24"/>
          <w:lang w:bidi="en-US"/>
        </w:rPr>
        <w:t xml:space="preserve">, certificate </w:t>
      </w:r>
      <w:proofErr w:type="spellStart"/>
      <w:r w:rsidRPr="00C9589D">
        <w:rPr>
          <w:rFonts w:ascii="Times New Roman" w:eastAsia="Times New Roman" w:hAnsi="Times New Roman" w:cs="Times New Roman"/>
          <w:sz w:val="24"/>
          <w:lang w:bidi="en-US"/>
        </w:rPr>
        <w:t>înregistrare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lastRenderedPageBreak/>
        <w:t>avize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acorduri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autorizații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raportări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contabile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oferte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furnizori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aprovizionare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desfacere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studii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suport</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extrase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cont</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facturi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achiziții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procese</w:t>
      </w:r>
      <w:proofErr w:type="spellEnd"/>
      <w:r w:rsidRPr="00C9589D">
        <w:rPr>
          <w:rFonts w:ascii="Times New Roman" w:eastAsia="Times New Roman" w:hAnsi="Times New Roman" w:cs="Times New Roman"/>
          <w:spacing w:val="-2"/>
          <w:sz w:val="24"/>
          <w:lang w:bidi="en-US"/>
        </w:rPr>
        <w:t xml:space="preserve"> </w:t>
      </w:r>
      <w:proofErr w:type="spellStart"/>
      <w:r w:rsidRPr="00C9589D">
        <w:rPr>
          <w:rFonts w:ascii="Times New Roman" w:eastAsia="Times New Roman" w:hAnsi="Times New Roman" w:cs="Times New Roman"/>
          <w:sz w:val="24"/>
          <w:lang w:bidi="en-US"/>
        </w:rPr>
        <w:t>verbale</w:t>
      </w:r>
      <w:proofErr w:type="spellEnd"/>
      <w:r w:rsidRPr="00C9589D">
        <w:rPr>
          <w:rFonts w:ascii="Times New Roman" w:eastAsia="Times New Roman" w:hAnsi="Times New Roman" w:cs="Times New Roman"/>
          <w:sz w:val="24"/>
          <w:lang w:bidi="en-US"/>
        </w:rPr>
        <w:t>;</w:t>
      </w:r>
    </w:p>
    <w:p w14:paraId="38A4DDD4" w14:textId="77777777" w:rsidR="00C9589D" w:rsidRPr="00C9589D" w:rsidRDefault="00C9589D" w:rsidP="00C9589D">
      <w:pPr>
        <w:widowControl w:val="0"/>
        <w:numPr>
          <w:ilvl w:val="0"/>
          <w:numId w:val="1"/>
        </w:numPr>
        <w:tabs>
          <w:tab w:val="left" w:pos="919"/>
        </w:tabs>
        <w:autoSpaceDE w:val="0"/>
        <w:autoSpaceDN w:val="0"/>
        <w:spacing w:before="1" w:after="0" w:line="240" w:lineRule="auto"/>
        <w:ind w:right="114"/>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operator</w:t>
      </w:r>
      <w:r w:rsidRPr="00C9589D">
        <w:rPr>
          <w:rFonts w:ascii="Times New Roman" w:eastAsia="Times New Roman" w:hAnsi="Times New Roman" w:cs="Times New Roman"/>
          <w:b/>
          <w:spacing w:val="-28"/>
          <w:sz w:val="24"/>
          <w:lang w:bidi="en-US"/>
        </w:rPr>
        <w:t xml:space="preserve"> </w:t>
      </w:r>
      <w:r w:rsidRPr="00C9589D">
        <w:rPr>
          <w:rFonts w:ascii="Times New Roman" w:eastAsia="Times New Roman" w:hAnsi="Times New Roman" w:cs="Times New Roman"/>
          <w:b/>
          <w:sz w:val="24"/>
          <w:lang w:bidi="en-US"/>
        </w:rPr>
        <w:t>de</w:t>
      </w:r>
      <w:r w:rsidRPr="00C9589D">
        <w:rPr>
          <w:rFonts w:ascii="Times New Roman" w:eastAsia="Times New Roman" w:hAnsi="Times New Roman" w:cs="Times New Roman"/>
          <w:b/>
          <w:spacing w:val="-26"/>
          <w:sz w:val="24"/>
          <w:lang w:bidi="en-US"/>
        </w:rPr>
        <w:t xml:space="preserve"> </w:t>
      </w:r>
      <w:r w:rsidRPr="00C9589D">
        <w:rPr>
          <w:rFonts w:ascii="Times New Roman" w:eastAsia="Times New Roman" w:hAnsi="Times New Roman" w:cs="Times New Roman"/>
          <w:b/>
          <w:sz w:val="24"/>
          <w:lang w:bidi="en-US"/>
        </w:rPr>
        <w:t xml:space="preserve">program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Ministerul</w:t>
      </w:r>
      <w:proofErr w:type="spellEnd"/>
      <w:r w:rsidRPr="00C9589D">
        <w:rPr>
          <w:rFonts w:ascii="Times New Roman" w:eastAsia="Times New Roman" w:hAnsi="Times New Roman" w:cs="Times New Roman"/>
          <w:spacing w:val="-27"/>
          <w:sz w:val="24"/>
          <w:lang w:bidi="en-US"/>
        </w:rPr>
        <w:t xml:space="preserve"> </w:t>
      </w:r>
      <w:proofErr w:type="spellStart"/>
      <w:r w:rsidRPr="00C9589D">
        <w:rPr>
          <w:rFonts w:ascii="Times New Roman" w:eastAsia="Times New Roman" w:hAnsi="Times New Roman" w:cs="Times New Roman"/>
          <w:sz w:val="24"/>
          <w:lang w:bidi="en-US"/>
        </w:rPr>
        <w:t>Dezvoltării</w:t>
      </w:r>
      <w:proofErr w:type="spellEnd"/>
      <w:r w:rsidRPr="00C9589D">
        <w:rPr>
          <w:rFonts w:ascii="Times New Roman" w:eastAsia="Times New Roman" w:hAnsi="Times New Roman" w:cs="Times New Roman"/>
          <w:spacing w:val="-27"/>
          <w:sz w:val="24"/>
          <w:lang w:bidi="en-US"/>
        </w:rPr>
        <w:t xml:space="preserve"> </w:t>
      </w:r>
      <w:proofErr w:type="spellStart"/>
      <w:r w:rsidRPr="00C9589D">
        <w:rPr>
          <w:rFonts w:ascii="Times New Roman" w:eastAsia="Times New Roman" w:hAnsi="Times New Roman" w:cs="Times New Roman"/>
          <w:sz w:val="24"/>
          <w:lang w:bidi="en-US"/>
        </w:rPr>
        <w:t>Regionale</w:t>
      </w:r>
      <w:proofErr w:type="spellEnd"/>
      <w:r w:rsidRPr="00C9589D">
        <w:rPr>
          <w:rFonts w:ascii="Times New Roman" w:eastAsia="Times New Roman" w:hAnsi="Times New Roman" w:cs="Times New Roman"/>
          <w:spacing w:val="-27"/>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pacing w:val="-26"/>
          <w:sz w:val="24"/>
          <w:lang w:bidi="en-US"/>
        </w:rPr>
        <w:t xml:space="preserve"> </w:t>
      </w:r>
      <w:proofErr w:type="spellStart"/>
      <w:r w:rsidRPr="00C9589D">
        <w:rPr>
          <w:rFonts w:ascii="Times New Roman" w:eastAsia="Times New Roman" w:hAnsi="Times New Roman" w:cs="Times New Roman"/>
          <w:sz w:val="24"/>
          <w:lang w:bidi="en-US"/>
        </w:rPr>
        <w:t>Administrației</w:t>
      </w:r>
      <w:proofErr w:type="spellEnd"/>
      <w:r w:rsidRPr="00C9589D">
        <w:rPr>
          <w:rFonts w:ascii="Times New Roman" w:eastAsia="Times New Roman" w:hAnsi="Times New Roman" w:cs="Times New Roman"/>
          <w:spacing w:val="-27"/>
          <w:sz w:val="24"/>
          <w:lang w:bidi="en-US"/>
        </w:rPr>
        <w:t xml:space="preserve"> </w:t>
      </w:r>
      <w:proofErr w:type="spellStart"/>
      <w:r w:rsidRPr="00C9589D">
        <w:rPr>
          <w:rFonts w:ascii="Times New Roman" w:eastAsia="Times New Roman" w:hAnsi="Times New Roman" w:cs="Times New Roman"/>
          <w:spacing w:val="-3"/>
          <w:sz w:val="24"/>
          <w:lang w:bidi="en-US"/>
        </w:rPr>
        <w:t>Publice-Autoritatea</w:t>
      </w:r>
      <w:proofErr w:type="spellEnd"/>
      <w:r w:rsidRPr="00C9589D">
        <w:rPr>
          <w:rFonts w:ascii="Times New Roman" w:eastAsia="Times New Roman" w:hAnsi="Times New Roman" w:cs="Times New Roman"/>
          <w:spacing w:val="-3"/>
          <w:sz w:val="24"/>
          <w:lang w:bidi="en-US"/>
        </w:rPr>
        <w:t xml:space="preserve"> </w:t>
      </w:r>
      <w:r w:rsidRPr="00C9589D">
        <w:rPr>
          <w:rFonts w:ascii="Times New Roman" w:eastAsia="Times New Roman" w:hAnsi="Times New Roman" w:cs="Times New Roman"/>
          <w:sz w:val="24"/>
          <w:lang w:bidi="en-US"/>
        </w:rPr>
        <w:t>de Management</w:t>
      </w:r>
      <w:r w:rsidRPr="00C9589D">
        <w:rPr>
          <w:rFonts w:ascii="Times New Roman" w:eastAsia="Times New Roman" w:hAnsi="Times New Roman" w:cs="Times New Roman"/>
          <w:spacing w:val="-2"/>
          <w:sz w:val="24"/>
          <w:lang w:bidi="en-US"/>
        </w:rPr>
        <w:t xml:space="preserve"> </w:t>
      </w:r>
      <w:r w:rsidRPr="00C9589D">
        <w:rPr>
          <w:rFonts w:ascii="Times New Roman" w:eastAsia="Times New Roman" w:hAnsi="Times New Roman" w:cs="Times New Roman"/>
          <w:sz w:val="24"/>
          <w:lang w:bidi="en-US"/>
        </w:rPr>
        <w:t>POR;</w:t>
      </w:r>
    </w:p>
    <w:p w14:paraId="27DEE8D5" w14:textId="77777777" w:rsidR="00C9589D" w:rsidRPr="00C9589D" w:rsidRDefault="00C9589D" w:rsidP="00C9589D">
      <w:pPr>
        <w:widowControl w:val="0"/>
        <w:numPr>
          <w:ilvl w:val="0"/>
          <w:numId w:val="1"/>
        </w:numPr>
        <w:tabs>
          <w:tab w:val="left" w:pos="919"/>
        </w:tabs>
        <w:autoSpaceDE w:val="0"/>
        <w:autoSpaceDN w:val="0"/>
        <w:spacing w:after="0" w:line="240" w:lineRule="auto"/>
        <w:ind w:right="113"/>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 xml:space="preserve">contract de </w:t>
      </w:r>
      <w:proofErr w:type="spellStart"/>
      <w:r w:rsidRPr="00C9589D">
        <w:rPr>
          <w:rFonts w:ascii="Times New Roman" w:eastAsia="Times New Roman" w:hAnsi="Times New Roman" w:cs="Times New Roman"/>
          <w:b/>
          <w:sz w:val="24"/>
          <w:lang w:bidi="en-US"/>
        </w:rPr>
        <w:t>finanțare</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contractul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încheiat</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între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Ministerul</w:t>
      </w:r>
      <w:proofErr w:type="spellEnd"/>
      <w:r w:rsidRPr="00C9589D">
        <w:rPr>
          <w:rFonts w:ascii="Times New Roman" w:eastAsia="Times New Roman" w:hAnsi="Times New Roman" w:cs="Times New Roman"/>
          <w:spacing w:val="56"/>
          <w:sz w:val="24"/>
          <w:lang w:bidi="en-US"/>
        </w:rPr>
        <w:t xml:space="preserve"> </w:t>
      </w:r>
      <w:proofErr w:type="spellStart"/>
      <w:r w:rsidRPr="00C9589D">
        <w:rPr>
          <w:rFonts w:ascii="Times New Roman" w:eastAsia="Times New Roman" w:hAnsi="Times New Roman" w:cs="Times New Roman"/>
          <w:sz w:val="24"/>
          <w:lang w:bidi="en-US"/>
        </w:rPr>
        <w:t>Dezvoltării</w:t>
      </w:r>
      <w:proofErr w:type="spellEnd"/>
      <w:r w:rsidRPr="00C9589D">
        <w:rPr>
          <w:rFonts w:ascii="Times New Roman" w:eastAsia="Times New Roman" w:hAnsi="Times New Roman" w:cs="Times New Roman"/>
          <w:spacing w:val="51"/>
          <w:sz w:val="24"/>
          <w:lang w:bidi="en-US"/>
        </w:rPr>
        <w:t xml:space="preserve"> </w:t>
      </w:r>
      <w:proofErr w:type="spellStart"/>
      <w:r w:rsidRPr="00C9589D">
        <w:rPr>
          <w:rFonts w:ascii="Times New Roman" w:eastAsia="Times New Roman" w:hAnsi="Times New Roman" w:cs="Times New Roman"/>
          <w:sz w:val="24"/>
          <w:lang w:bidi="en-US"/>
        </w:rPr>
        <w:t>Regionale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Administrației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Publice</w:t>
      </w:r>
      <w:proofErr w:type="spellEnd"/>
      <w:r w:rsidRPr="00C9589D">
        <w:rPr>
          <w:rFonts w:ascii="Times New Roman" w:eastAsia="Times New Roman" w:hAnsi="Times New Roman" w:cs="Times New Roman"/>
          <w:sz w:val="24"/>
          <w:lang w:bidi="en-US"/>
        </w:rPr>
        <w:t xml:space="preserve"> - </w:t>
      </w:r>
      <w:proofErr w:type="spellStart"/>
      <w:r w:rsidRPr="00C9589D">
        <w:rPr>
          <w:rFonts w:ascii="Times New Roman" w:eastAsia="Times New Roman" w:hAnsi="Times New Roman" w:cs="Times New Roman"/>
          <w:sz w:val="24"/>
          <w:lang w:bidi="en-US"/>
        </w:rPr>
        <w:t>Autoritatea</w:t>
      </w:r>
      <w:proofErr w:type="spellEnd"/>
      <w:r w:rsidRPr="00C9589D">
        <w:rPr>
          <w:rFonts w:ascii="Times New Roman" w:eastAsia="Times New Roman" w:hAnsi="Times New Roman" w:cs="Times New Roman"/>
          <w:sz w:val="24"/>
          <w:lang w:bidi="en-US"/>
        </w:rPr>
        <w:t xml:space="preserve"> de </w:t>
      </w:r>
      <w:proofErr w:type="gramStart"/>
      <w:r w:rsidRPr="00C9589D">
        <w:rPr>
          <w:rFonts w:ascii="Times New Roman" w:eastAsia="Times New Roman" w:hAnsi="Times New Roman" w:cs="Times New Roman"/>
          <w:sz w:val="24"/>
          <w:lang w:bidi="en-US"/>
        </w:rPr>
        <w:t xml:space="preserve">Management,  </w:t>
      </w:r>
      <w:proofErr w:type="spellStart"/>
      <w:r w:rsidRPr="00C9589D">
        <w:rPr>
          <w:rFonts w:ascii="Times New Roman" w:eastAsia="Times New Roman" w:hAnsi="Times New Roman" w:cs="Times New Roman"/>
          <w:sz w:val="24"/>
          <w:lang w:bidi="en-US"/>
        </w:rPr>
        <w:t>Agentia</w:t>
      </w:r>
      <w:proofErr w:type="spellEnd"/>
      <w:proofErr w:type="gram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pentru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Dezvoltare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Regionala</w:t>
      </w:r>
      <w:proofErr w:type="spellEnd"/>
      <w:r w:rsidRPr="00C9589D">
        <w:rPr>
          <w:rFonts w:ascii="Times New Roman" w:eastAsia="Times New Roman" w:hAnsi="Times New Roman" w:cs="Times New Roman"/>
          <w:sz w:val="24"/>
          <w:lang w:bidi="en-US"/>
        </w:rPr>
        <w:t xml:space="preserve"> Sud </w:t>
      </w:r>
      <w:proofErr w:type="spellStart"/>
      <w:r w:rsidRPr="00C9589D">
        <w:rPr>
          <w:rFonts w:ascii="Times New Roman" w:eastAsia="Times New Roman" w:hAnsi="Times New Roman" w:cs="Times New Roman"/>
          <w:sz w:val="24"/>
          <w:lang w:bidi="en-US"/>
        </w:rPr>
        <w:t>Muntenia</w:t>
      </w:r>
      <w:proofErr w:type="spellEnd"/>
      <w:r w:rsidRPr="00C9589D">
        <w:rPr>
          <w:rFonts w:ascii="Times New Roman" w:eastAsia="Times New Roman" w:hAnsi="Times New Roman" w:cs="Times New Roman"/>
          <w:spacing w:val="-9"/>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pacing w:val="-11"/>
          <w:sz w:val="24"/>
          <w:lang w:bidi="en-US"/>
        </w:rPr>
        <w:t xml:space="preserve"> </w:t>
      </w:r>
      <w:proofErr w:type="spellStart"/>
      <w:r w:rsidRPr="00C9589D">
        <w:rPr>
          <w:rFonts w:ascii="Times New Roman" w:eastAsia="Times New Roman" w:hAnsi="Times New Roman" w:cs="Times New Roman"/>
          <w:sz w:val="24"/>
          <w:lang w:bidi="en-US"/>
        </w:rPr>
        <w:t>Directia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Generala</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Asistenta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Sociala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Protectia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Copilului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Ialomita</w:t>
      </w:r>
      <w:proofErr w:type="spellEnd"/>
      <w:r w:rsidRPr="00C9589D">
        <w:rPr>
          <w:rFonts w:ascii="Times New Roman" w:eastAsia="Times New Roman" w:hAnsi="Times New Roman" w:cs="Times New Roman"/>
          <w:sz w:val="24"/>
          <w:lang w:bidi="en-US"/>
        </w:rPr>
        <w:t>;</w:t>
      </w:r>
    </w:p>
    <w:p w14:paraId="2D96EC8D" w14:textId="77777777" w:rsidR="00C9589D" w:rsidRPr="00C9589D" w:rsidRDefault="00C9589D" w:rsidP="00C9589D">
      <w:pPr>
        <w:widowControl w:val="0"/>
        <w:numPr>
          <w:ilvl w:val="0"/>
          <w:numId w:val="1"/>
        </w:numPr>
        <w:tabs>
          <w:tab w:val="left" w:pos="919"/>
        </w:tabs>
        <w:autoSpaceDE w:val="0"/>
        <w:autoSpaceDN w:val="0"/>
        <w:spacing w:before="60" w:after="0" w:line="240" w:lineRule="auto"/>
        <w:ind w:right="120"/>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 xml:space="preserve">formular de </w:t>
      </w:r>
      <w:proofErr w:type="spellStart"/>
      <w:r w:rsidRPr="00C9589D">
        <w:rPr>
          <w:rFonts w:ascii="Times New Roman" w:eastAsia="Times New Roman" w:hAnsi="Times New Roman" w:cs="Times New Roman"/>
          <w:b/>
          <w:sz w:val="24"/>
          <w:lang w:bidi="en-US"/>
        </w:rPr>
        <w:t>ofertă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actul</w:t>
      </w:r>
      <w:proofErr w:type="spellEnd"/>
      <w:r w:rsidRPr="00C9589D">
        <w:rPr>
          <w:rFonts w:ascii="Times New Roman" w:eastAsia="Times New Roman" w:hAnsi="Times New Roman" w:cs="Times New Roman"/>
          <w:sz w:val="24"/>
          <w:lang w:bidi="en-US"/>
        </w:rPr>
        <w:t xml:space="preserve"> juridic </w:t>
      </w:r>
      <w:proofErr w:type="spellStart"/>
      <w:r w:rsidRPr="00C9589D">
        <w:rPr>
          <w:rFonts w:ascii="Times New Roman" w:eastAsia="Times New Roman" w:hAnsi="Times New Roman" w:cs="Times New Roman"/>
          <w:sz w:val="24"/>
          <w:lang w:bidi="en-US"/>
        </w:rPr>
        <w:t>prin</w:t>
      </w:r>
      <w:proofErr w:type="spellEnd"/>
      <w:r w:rsidRPr="00C9589D">
        <w:rPr>
          <w:rFonts w:ascii="Times New Roman" w:eastAsia="Times New Roman" w:hAnsi="Times New Roman" w:cs="Times New Roman"/>
          <w:sz w:val="24"/>
          <w:lang w:bidi="en-US"/>
        </w:rPr>
        <w:t xml:space="preserve"> care </w:t>
      </w:r>
      <w:proofErr w:type="spellStart"/>
      <w:r w:rsidRPr="00C9589D">
        <w:rPr>
          <w:rFonts w:ascii="Times New Roman" w:eastAsia="Times New Roman" w:hAnsi="Times New Roman" w:cs="Times New Roman"/>
          <w:sz w:val="24"/>
          <w:lang w:bidi="en-US"/>
        </w:rPr>
        <w:t>operatorul</w:t>
      </w:r>
      <w:proofErr w:type="spellEnd"/>
      <w:r w:rsidRPr="00C9589D">
        <w:rPr>
          <w:rFonts w:ascii="Times New Roman" w:eastAsia="Times New Roman" w:hAnsi="Times New Roman" w:cs="Times New Roman"/>
          <w:sz w:val="24"/>
          <w:lang w:bidi="en-US"/>
        </w:rPr>
        <w:t xml:space="preserve"> economic </w:t>
      </w:r>
      <w:proofErr w:type="spellStart"/>
      <w:r w:rsidRPr="00C9589D">
        <w:rPr>
          <w:rFonts w:ascii="Times New Roman" w:eastAsia="Times New Roman" w:hAnsi="Times New Roman" w:cs="Times New Roman"/>
          <w:sz w:val="24"/>
          <w:lang w:bidi="en-US"/>
        </w:rPr>
        <w:t>îsi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manifestă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voinţa</w:t>
      </w:r>
      <w:proofErr w:type="spellEnd"/>
      <w:r w:rsidRPr="00C9589D">
        <w:rPr>
          <w:rFonts w:ascii="Times New Roman" w:eastAsia="Times New Roman" w:hAnsi="Times New Roman" w:cs="Times New Roman"/>
          <w:sz w:val="24"/>
          <w:lang w:bidi="en-US"/>
        </w:rPr>
        <w:t xml:space="preserve"> de a se </w:t>
      </w:r>
      <w:proofErr w:type="spellStart"/>
      <w:r w:rsidRPr="00C9589D">
        <w:rPr>
          <w:rFonts w:ascii="Times New Roman" w:eastAsia="Times New Roman" w:hAnsi="Times New Roman" w:cs="Times New Roman"/>
          <w:sz w:val="24"/>
          <w:lang w:bidi="en-US"/>
        </w:rPr>
        <w:t>angaja</w:t>
      </w:r>
      <w:proofErr w:type="spellEnd"/>
      <w:r w:rsidRPr="00C9589D">
        <w:rPr>
          <w:rFonts w:ascii="Times New Roman" w:eastAsia="Times New Roman" w:hAnsi="Times New Roman" w:cs="Times New Roman"/>
          <w:sz w:val="24"/>
          <w:lang w:bidi="en-US"/>
        </w:rPr>
        <w:t xml:space="preserve"> din </w:t>
      </w:r>
      <w:proofErr w:type="spellStart"/>
      <w:r w:rsidRPr="00C9589D">
        <w:rPr>
          <w:rFonts w:ascii="Times New Roman" w:eastAsia="Times New Roman" w:hAnsi="Times New Roman" w:cs="Times New Roman"/>
          <w:sz w:val="24"/>
          <w:lang w:bidi="en-US"/>
        </w:rPr>
        <w:t>punct</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vedere</w:t>
      </w:r>
      <w:proofErr w:type="spellEnd"/>
      <w:r w:rsidRPr="00C9589D">
        <w:rPr>
          <w:rFonts w:ascii="Times New Roman" w:eastAsia="Times New Roman" w:hAnsi="Times New Roman" w:cs="Times New Roman"/>
          <w:sz w:val="24"/>
          <w:lang w:bidi="en-US"/>
        </w:rPr>
        <w:t xml:space="preserve"> juridic </w:t>
      </w:r>
      <w:proofErr w:type="spellStart"/>
      <w:r w:rsidRPr="00C9589D">
        <w:rPr>
          <w:rFonts w:ascii="Times New Roman" w:eastAsia="Times New Roman" w:hAnsi="Times New Roman" w:cs="Times New Roman"/>
          <w:sz w:val="24"/>
          <w:lang w:bidi="en-US"/>
        </w:rPr>
        <w:t>într</w:t>
      </w:r>
      <w:proofErr w:type="spellEnd"/>
      <w:r w:rsidRPr="00C9589D">
        <w:rPr>
          <w:rFonts w:ascii="Times New Roman" w:eastAsia="Times New Roman" w:hAnsi="Times New Roman" w:cs="Times New Roman"/>
          <w:sz w:val="24"/>
          <w:lang w:bidi="en-US"/>
        </w:rPr>
        <w:t xml:space="preserve">-un contract de </w:t>
      </w:r>
      <w:proofErr w:type="spellStart"/>
      <w:r w:rsidRPr="00C9589D">
        <w:rPr>
          <w:rFonts w:ascii="Times New Roman" w:eastAsia="Times New Roman" w:hAnsi="Times New Roman" w:cs="Times New Roman"/>
          <w:sz w:val="24"/>
          <w:lang w:bidi="en-US"/>
        </w:rPr>
        <w:t>achiziţie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publică</w:t>
      </w:r>
      <w:proofErr w:type="spellEnd"/>
      <w:r w:rsidRPr="00C9589D">
        <w:rPr>
          <w:rFonts w:ascii="Times New Roman" w:eastAsia="Times New Roman" w:hAnsi="Times New Roman" w:cs="Times New Roman"/>
          <w:sz w:val="24"/>
          <w:lang w:bidi="en-US"/>
        </w:rPr>
        <w:t xml:space="preserve">; </w:t>
      </w:r>
    </w:p>
    <w:p w14:paraId="11FDA768" w14:textId="77777777" w:rsidR="00C9589D" w:rsidRPr="00C9589D" w:rsidRDefault="00C9589D" w:rsidP="00C9589D">
      <w:pPr>
        <w:widowControl w:val="0"/>
        <w:numPr>
          <w:ilvl w:val="0"/>
          <w:numId w:val="1"/>
        </w:numPr>
        <w:tabs>
          <w:tab w:val="left" w:pos="919"/>
        </w:tabs>
        <w:autoSpaceDE w:val="0"/>
        <w:autoSpaceDN w:val="0"/>
        <w:spacing w:after="0" w:line="240" w:lineRule="auto"/>
        <w:ind w:right="117"/>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caiet</w:t>
      </w:r>
      <w:proofErr w:type="spellEnd"/>
      <w:r w:rsidRPr="00C9589D">
        <w:rPr>
          <w:rFonts w:ascii="Times New Roman" w:eastAsia="Times New Roman" w:hAnsi="Times New Roman" w:cs="Times New Roman"/>
          <w:b/>
          <w:sz w:val="24"/>
          <w:lang w:bidi="en-US"/>
        </w:rPr>
        <w:t xml:space="preserve"> de </w:t>
      </w:r>
      <w:proofErr w:type="spellStart"/>
      <w:r w:rsidRPr="00C9589D">
        <w:rPr>
          <w:rFonts w:ascii="Times New Roman" w:eastAsia="Times New Roman" w:hAnsi="Times New Roman" w:cs="Times New Roman"/>
          <w:b/>
          <w:sz w:val="24"/>
          <w:lang w:bidi="en-US"/>
        </w:rPr>
        <w:t>sarcini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conţin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mod </w:t>
      </w:r>
      <w:proofErr w:type="spellStart"/>
      <w:r w:rsidRPr="00C9589D">
        <w:rPr>
          <w:rFonts w:ascii="Times New Roman" w:eastAsia="Times New Roman" w:hAnsi="Times New Roman" w:cs="Times New Roman"/>
          <w:sz w:val="24"/>
          <w:lang w:bidi="en-US"/>
        </w:rPr>
        <w:t>obligatoriu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specificaţii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tehnice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Specificaţiile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tehnice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reprezintă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cerinţe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prescripţii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caracteristici</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natură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tehnică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w:t>
      </w:r>
      <w:proofErr w:type="spellEnd"/>
      <w:r w:rsidRPr="00C9589D">
        <w:rPr>
          <w:rFonts w:ascii="Times New Roman" w:eastAsia="Times New Roman" w:hAnsi="Times New Roman" w:cs="Times New Roman"/>
          <w:sz w:val="24"/>
          <w:lang w:bidi="en-US"/>
        </w:rPr>
        <w:t xml:space="preserve"> permit </w:t>
      </w:r>
      <w:proofErr w:type="spellStart"/>
      <w:r w:rsidRPr="00C9589D">
        <w:rPr>
          <w:rFonts w:ascii="Times New Roman" w:eastAsia="Times New Roman" w:hAnsi="Times New Roman" w:cs="Times New Roman"/>
          <w:sz w:val="24"/>
          <w:lang w:bidi="en-US"/>
        </w:rPr>
        <w:t>fiecărei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lucrări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sau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serviciu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să</w:t>
      </w:r>
      <w:proofErr w:type="spellEnd"/>
      <w:r w:rsidRPr="00C9589D">
        <w:rPr>
          <w:rFonts w:ascii="Times New Roman" w:eastAsia="Times New Roman" w:hAnsi="Times New Roman" w:cs="Times New Roman"/>
          <w:sz w:val="24"/>
          <w:lang w:bidi="en-US"/>
        </w:rPr>
        <w:t xml:space="preserve"> fie </w:t>
      </w:r>
      <w:proofErr w:type="spellStart"/>
      <w:r w:rsidRPr="00C9589D">
        <w:rPr>
          <w:rFonts w:ascii="Times New Roman" w:eastAsia="Times New Roman" w:hAnsi="Times New Roman" w:cs="Times New Roman"/>
          <w:sz w:val="24"/>
          <w:lang w:bidi="en-US"/>
        </w:rPr>
        <w:t>descrisă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mod </w:t>
      </w:r>
      <w:proofErr w:type="spellStart"/>
      <w:r w:rsidRPr="00C9589D">
        <w:rPr>
          <w:rFonts w:ascii="Times New Roman" w:eastAsia="Times New Roman" w:hAnsi="Times New Roman" w:cs="Times New Roman"/>
          <w:sz w:val="24"/>
          <w:lang w:bidi="en-US"/>
        </w:rPr>
        <w:t>obiectiv</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astfel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încât</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corespundă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necesităţii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autorităţii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contractante.Specificaţiile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tehnice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definesc</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după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caz</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fără</w:t>
      </w:r>
      <w:proofErr w:type="spellEnd"/>
      <w:r w:rsidRPr="00C9589D">
        <w:rPr>
          <w:rFonts w:ascii="Times New Roman" w:eastAsia="Times New Roman" w:hAnsi="Times New Roman" w:cs="Times New Roman"/>
          <w:sz w:val="24"/>
          <w:lang w:bidi="en-US"/>
        </w:rPr>
        <w:t xml:space="preserve"> a se </w:t>
      </w:r>
      <w:proofErr w:type="spellStart"/>
      <w:r w:rsidRPr="00C9589D">
        <w:rPr>
          <w:rFonts w:ascii="Times New Roman" w:eastAsia="Times New Roman" w:hAnsi="Times New Roman" w:cs="Times New Roman"/>
          <w:sz w:val="24"/>
          <w:lang w:bidi="en-US"/>
        </w:rPr>
        <w:t>limita</w:t>
      </w:r>
      <w:proofErr w:type="spellEnd"/>
      <w:r w:rsidRPr="00C9589D">
        <w:rPr>
          <w:rFonts w:ascii="Times New Roman" w:eastAsia="Times New Roman" w:hAnsi="Times New Roman" w:cs="Times New Roman"/>
          <w:sz w:val="24"/>
          <w:lang w:bidi="en-US"/>
        </w:rPr>
        <w:t xml:space="preserve"> la </w:t>
      </w:r>
      <w:proofErr w:type="spellStart"/>
      <w:r w:rsidRPr="00C9589D">
        <w:rPr>
          <w:rFonts w:ascii="Times New Roman" w:eastAsia="Times New Roman" w:hAnsi="Times New Roman" w:cs="Times New Roman"/>
          <w:sz w:val="24"/>
          <w:lang w:bidi="en-US"/>
        </w:rPr>
        <w:t>cele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urmează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caracteristici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referitoare</w:t>
      </w:r>
      <w:proofErr w:type="spellEnd"/>
      <w:r w:rsidRPr="00C9589D">
        <w:rPr>
          <w:rFonts w:ascii="Times New Roman" w:eastAsia="Times New Roman" w:hAnsi="Times New Roman" w:cs="Times New Roman"/>
          <w:sz w:val="24"/>
          <w:lang w:bidi="en-US"/>
        </w:rPr>
        <w:t xml:space="preserve"> la </w:t>
      </w:r>
      <w:proofErr w:type="spellStart"/>
      <w:r w:rsidRPr="00C9589D">
        <w:rPr>
          <w:rFonts w:ascii="Times New Roman" w:eastAsia="Times New Roman" w:hAnsi="Times New Roman" w:cs="Times New Roman"/>
          <w:sz w:val="24"/>
          <w:lang w:bidi="en-US"/>
        </w:rPr>
        <w:t>nivelul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calitativ</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tehnic</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performanţă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cerinţe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privind</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impactul</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asupra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mediului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înconjurator</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siguranţa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exploatare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dimensiuni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terminologie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simboluri</w:t>
      </w:r>
      <w:proofErr w:type="spellEnd"/>
      <w:r w:rsidRPr="00C9589D">
        <w:rPr>
          <w:rFonts w:ascii="Times New Roman" w:eastAsia="Times New Roman" w:hAnsi="Times New Roman" w:cs="Times New Roman"/>
          <w:sz w:val="24"/>
          <w:lang w:bidi="en-US"/>
        </w:rPr>
        <w:t xml:space="preserve">, teste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metode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testare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ambalare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etichetare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marcare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instrucţiuni</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utilizare</w:t>
      </w:r>
      <w:proofErr w:type="spellEnd"/>
      <w:r w:rsidRPr="00C9589D">
        <w:rPr>
          <w:rFonts w:ascii="Times New Roman" w:eastAsia="Times New Roman" w:hAnsi="Times New Roman" w:cs="Times New Roman"/>
          <w:sz w:val="24"/>
          <w:lang w:bidi="en-US"/>
        </w:rPr>
        <w:t xml:space="preserve"> a </w:t>
      </w:r>
      <w:proofErr w:type="spellStart"/>
      <w:r w:rsidRPr="00C9589D">
        <w:rPr>
          <w:rFonts w:ascii="Times New Roman" w:eastAsia="Times New Roman" w:hAnsi="Times New Roman" w:cs="Times New Roman"/>
          <w:sz w:val="24"/>
          <w:lang w:bidi="en-US"/>
        </w:rPr>
        <w:t>produsului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tehnologii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metode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producţie</w:t>
      </w:r>
      <w:proofErr w:type="spellEnd"/>
      <w:r w:rsidRPr="00C9589D">
        <w:rPr>
          <w:rFonts w:ascii="Times New Roman" w:eastAsia="Times New Roman" w:hAnsi="Times New Roman" w:cs="Times New Roman"/>
          <w:sz w:val="24"/>
          <w:lang w:bidi="en-US"/>
        </w:rPr>
        <w:t xml:space="preserve">, precum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sisteme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asigurare</w:t>
      </w:r>
      <w:proofErr w:type="spellEnd"/>
      <w:r w:rsidRPr="00C9589D">
        <w:rPr>
          <w:rFonts w:ascii="Times New Roman" w:eastAsia="Times New Roman" w:hAnsi="Times New Roman" w:cs="Times New Roman"/>
          <w:sz w:val="24"/>
          <w:lang w:bidi="en-US"/>
        </w:rPr>
        <w:t xml:space="preserve"> a </w:t>
      </w:r>
      <w:proofErr w:type="spellStart"/>
      <w:r w:rsidRPr="00C9589D">
        <w:rPr>
          <w:rFonts w:ascii="Times New Roman" w:eastAsia="Times New Roman" w:hAnsi="Times New Roman" w:cs="Times New Roman"/>
          <w:sz w:val="24"/>
          <w:lang w:bidi="en-US"/>
        </w:rPr>
        <w:t>calităţii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condiţii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pentru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certificarea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conformităţii</w:t>
      </w:r>
      <w:proofErr w:type="spellEnd"/>
      <w:r w:rsidRPr="00C9589D">
        <w:rPr>
          <w:rFonts w:ascii="Times New Roman" w:eastAsia="Times New Roman" w:hAnsi="Times New Roman" w:cs="Times New Roman"/>
          <w:sz w:val="24"/>
          <w:lang w:bidi="en-US"/>
        </w:rPr>
        <w:t xml:space="preserve"> cu </w:t>
      </w:r>
      <w:proofErr w:type="spellStart"/>
      <w:r w:rsidRPr="00C9589D">
        <w:rPr>
          <w:rFonts w:ascii="Times New Roman" w:eastAsia="Times New Roman" w:hAnsi="Times New Roman" w:cs="Times New Roman"/>
          <w:sz w:val="24"/>
          <w:lang w:bidi="en-US"/>
        </w:rPr>
        <w:t>standarde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relevante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sau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altele</w:t>
      </w:r>
      <w:proofErr w:type="spellEnd"/>
      <w:r w:rsidRPr="00C9589D">
        <w:rPr>
          <w:rFonts w:ascii="Times New Roman" w:eastAsia="Times New Roman" w:hAnsi="Times New Roman" w:cs="Times New Roman"/>
          <w:spacing w:val="-5"/>
          <w:sz w:val="24"/>
          <w:lang w:bidi="en-US"/>
        </w:rPr>
        <w:t xml:space="preserve"> </w:t>
      </w:r>
      <w:proofErr w:type="spellStart"/>
      <w:r w:rsidRPr="00C9589D">
        <w:rPr>
          <w:rFonts w:ascii="Times New Roman" w:eastAsia="Times New Roman" w:hAnsi="Times New Roman" w:cs="Times New Roman"/>
          <w:sz w:val="24"/>
          <w:lang w:bidi="en-US"/>
        </w:rPr>
        <w:t>asemenea</w:t>
      </w:r>
      <w:proofErr w:type="spellEnd"/>
      <w:r w:rsidRPr="00C9589D">
        <w:rPr>
          <w:rFonts w:ascii="Times New Roman" w:eastAsia="Times New Roman" w:hAnsi="Times New Roman" w:cs="Times New Roman"/>
          <w:sz w:val="24"/>
          <w:lang w:bidi="en-US"/>
        </w:rPr>
        <w:t>;</w:t>
      </w:r>
    </w:p>
    <w:p w14:paraId="4B0BED83" w14:textId="77777777" w:rsidR="00C9589D" w:rsidRPr="00C9589D" w:rsidRDefault="00C9589D" w:rsidP="00C9589D">
      <w:pPr>
        <w:widowControl w:val="0"/>
        <w:numPr>
          <w:ilvl w:val="0"/>
          <w:numId w:val="1"/>
        </w:numPr>
        <w:tabs>
          <w:tab w:val="left" w:pos="918"/>
          <w:tab w:val="left" w:pos="919"/>
        </w:tabs>
        <w:autoSpaceDE w:val="0"/>
        <w:autoSpaceDN w:val="0"/>
        <w:spacing w:after="0" w:line="240" w:lineRule="auto"/>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 xml:space="preserve">act additional </w:t>
      </w:r>
      <w:proofErr w:type="gramStart"/>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b/>
          <w:i/>
          <w:sz w:val="24"/>
          <w:lang w:bidi="en-US"/>
        </w:rPr>
        <w:t xml:space="preserve"> </w:t>
      </w:r>
      <w:r w:rsidRPr="00C9589D">
        <w:rPr>
          <w:rFonts w:ascii="Times New Roman" w:eastAsia="Times New Roman" w:hAnsi="Times New Roman" w:cs="Times New Roman"/>
          <w:sz w:val="24"/>
          <w:lang w:bidi="en-US"/>
        </w:rPr>
        <w:t>document</w:t>
      </w:r>
      <w:proofErr w:type="gram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modifica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termenii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şi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condiţiile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contractului</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presări</w:t>
      </w:r>
      <w:proofErr w:type="spellEnd"/>
      <w:r w:rsidRPr="00C9589D">
        <w:rPr>
          <w:rFonts w:ascii="Times New Roman" w:eastAsia="Times New Roman" w:hAnsi="Times New Roman" w:cs="Times New Roman"/>
          <w:spacing w:val="-13"/>
          <w:sz w:val="24"/>
          <w:lang w:bidi="en-US"/>
        </w:rPr>
        <w:t xml:space="preserve"> </w:t>
      </w:r>
      <w:proofErr w:type="spellStart"/>
      <w:r w:rsidRPr="00C9589D">
        <w:rPr>
          <w:rFonts w:ascii="Times New Roman" w:eastAsia="Times New Roman" w:hAnsi="Times New Roman" w:cs="Times New Roman"/>
          <w:sz w:val="24"/>
          <w:lang w:bidi="en-US"/>
        </w:rPr>
        <w:t>servicii</w:t>
      </w:r>
      <w:proofErr w:type="spellEnd"/>
      <w:r w:rsidRPr="00C9589D">
        <w:rPr>
          <w:rFonts w:ascii="Times New Roman" w:eastAsia="Times New Roman" w:hAnsi="Times New Roman" w:cs="Times New Roman"/>
          <w:sz w:val="24"/>
          <w:lang w:bidi="en-US"/>
        </w:rPr>
        <w:t>.</w:t>
      </w:r>
    </w:p>
    <w:p w14:paraId="23A3A54A" w14:textId="77777777" w:rsidR="00C9589D" w:rsidRPr="00C9589D" w:rsidRDefault="00C9589D" w:rsidP="00C9589D">
      <w:pPr>
        <w:widowControl w:val="0"/>
        <w:numPr>
          <w:ilvl w:val="0"/>
          <w:numId w:val="1"/>
        </w:numPr>
        <w:tabs>
          <w:tab w:val="left" w:pos="919"/>
        </w:tabs>
        <w:autoSpaceDE w:val="0"/>
        <w:autoSpaceDN w:val="0"/>
        <w:spacing w:after="0" w:line="240" w:lineRule="auto"/>
        <w:ind w:right="123"/>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propunerea</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tehnică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parte</w:t>
      </w:r>
      <w:proofErr w:type="spellEnd"/>
      <w:r w:rsidRPr="00C9589D">
        <w:rPr>
          <w:rFonts w:ascii="Times New Roman" w:eastAsia="Times New Roman" w:hAnsi="Times New Roman" w:cs="Times New Roman"/>
          <w:sz w:val="24"/>
          <w:lang w:bidi="en-US"/>
        </w:rPr>
        <w:t xml:space="preserve"> </w:t>
      </w:r>
      <w:proofErr w:type="gramStart"/>
      <w:r w:rsidRPr="00C9589D">
        <w:rPr>
          <w:rFonts w:ascii="Times New Roman" w:eastAsia="Times New Roman" w:hAnsi="Times New Roman" w:cs="Times New Roman"/>
          <w:sz w:val="24"/>
          <w:lang w:bidi="en-US"/>
        </w:rPr>
        <w:t>a</w:t>
      </w:r>
      <w:proofErr w:type="gram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ofertei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elaborată</w:t>
      </w:r>
      <w:proofErr w:type="spellEnd"/>
      <w:r w:rsidRPr="00C9589D">
        <w:rPr>
          <w:rFonts w:ascii="Times New Roman" w:eastAsia="Times New Roman" w:hAnsi="Times New Roman" w:cs="Times New Roman"/>
          <w:sz w:val="24"/>
          <w:lang w:bidi="en-US"/>
        </w:rPr>
        <w:t xml:space="preserve"> pe </w:t>
      </w:r>
      <w:proofErr w:type="spellStart"/>
      <w:r w:rsidRPr="00C9589D">
        <w:rPr>
          <w:rFonts w:ascii="Times New Roman" w:eastAsia="Times New Roman" w:hAnsi="Times New Roman" w:cs="Times New Roman"/>
          <w:sz w:val="24"/>
          <w:lang w:bidi="en-US"/>
        </w:rPr>
        <w:t>baza</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cerinţelor</w:t>
      </w:r>
      <w:proofErr w:type="spellEnd"/>
      <w:r w:rsidRPr="00C9589D">
        <w:rPr>
          <w:rFonts w:ascii="Times New Roman" w:eastAsia="Times New Roman" w:hAnsi="Times New Roman" w:cs="Times New Roman"/>
          <w:sz w:val="24"/>
          <w:lang w:bidi="en-US"/>
        </w:rPr>
        <w:t xml:space="preserve"> din </w:t>
      </w:r>
      <w:proofErr w:type="spellStart"/>
      <w:r w:rsidRPr="00C9589D">
        <w:rPr>
          <w:rFonts w:ascii="Times New Roman" w:eastAsia="Times New Roman" w:hAnsi="Times New Roman" w:cs="Times New Roman"/>
          <w:sz w:val="24"/>
          <w:lang w:bidi="en-US"/>
        </w:rPr>
        <w:t>caietul</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sarcini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sau</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după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caz</w:t>
      </w:r>
      <w:proofErr w:type="spellEnd"/>
      <w:r w:rsidRPr="00C9589D">
        <w:rPr>
          <w:rFonts w:ascii="Times New Roman" w:eastAsia="Times New Roman" w:hAnsi="Times New Roman" w:cs="Times New Roman"/>
          <w:sz w:val="24"/>
          <w:lang w:bidi="en-US"/>
        </w:rPr>
        <w:t xml:space="preserve">, din </w:t>
      </w:r>
      <w:proofErr w:type="spellStart"/>
      <w:r w:rsidRPr="00C9589D">
        <w:rPr>
          <w:rFonts w:ascii="Times New Roman" w:eastAsia="Times New Roman" w:hAnsi="Times New Roman" w:cs="Times New Roman"/>
          <w:sz w:val="24"/>
          <w:lang w:bidi="en-US"/>
        </w:rPr>
        <w:t>documentaţia</w:t>
      </w:r>
      <w:proofErr w:type="spellEnd"/>
      <w:r w:rsidRPr="00C9589D">
        <w:rPr>
          <w:rFonts w:ascii="Times New Roman" w:eastAsia="Times New Roman" w:hAnsi="Times New Roman" w:cs="Times New Roman"/>
          <w:spacing w:val="-2"/>
          <w:sz w:val="24"/>
          <w:lang w:bidi="en-US"/>
        </w:rPr>
        <w:t xml:space="preserve"> </w:t>
      </w:r>
      <w:proofErr w:type="spellStart"/>
      <w:r w:rsidRPr="00C9589D">
        <w:rPr>
          <w:rFonts w:ascii="Times New Roman" w:eastAsia="Times New Roman" w:hAnsi="Times New Roman" w:cs="Times New Roman"/>
          <w:sz w:val="24"/>
          <w:lang w:bidi="en-US"/>
        </w:rPr>
        <w:t>descriptivă</w:t>
      </w:r>
      <w:proofErr w:type="spellEnd"/>
      <w:r w:rsidRPr="00C9589D">
        <w:rPr>
          <w:rFonts w:ascii="Times New Roman" w:eastAsia="Times New Roman" w:hAnsi="Times New Roman" w:cs="Times New Roman"/>
          <w:sz w:val="24"/>
          <w:lang w:bidi="en-US"/>
        </w:rPr>
        <w:t>;</w:t>
      </w:r>
    </w:p>
    <w:p w14:paraId="5808D489" w14:textId="77777777" w:rsidR="00C9589D" w:rsidRPr="00C9589D" w:rsidRDefault="00C9589D" w:rsidP="00C9589D">
      <w:pPr>
        <w:widowControl w:val="0"/>
        <w:numPr>
          <w:ilvl w:val="0"/>
          <w:numId w:val="1"/>
        </w:numPr>
        <w:tabs>
          <w:tab w:val="left" w:pos="919"/>
        </w:tabs>
        <w:autoSpaceDE w:val="0"/>
        <w:autoSpaceDN w:val="0"/>
        <w:spacing w:after="0" w:line="240" w:lineRule="auto"/>
        <w:ind w:right="120"/>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propunerea</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financiară</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parte</w:t>
      </w:r>
      <w:proofErr w:type="spellEnd"/>
      <w:r w:rsidRPr="00C9589D">
        <w:rPr>
          <w:rFonts w:ascii="Times New Roman" w:eastAsia="Times New Roman" w:hAnsi="Times New Roman" w:cs="Times New Roman"/>
          <w:sz w:val="24"/>
          <w:lang w:bidi="en-US"/>
        </w:rPr>
        <w:t xml:space="preserve"> </w:t>
      </w:r>
      <w:proofErr w:type="gramStart"/>
      <w:r w:rsidRPr="00C9589D">
        <w:rPr>
          <w:rFonts w:ascii="Times New Roman" w:eastAsia="Times New Roman" w:hAnsi="Times New Roman" w:cs="Times New Roman"/>
          <w:sz w:val="24"/>
          <w:lang w:bidi="en-US"/>
        </w:rPr>
        <w:t>a</w:t>
      </w:r>
      <w:proofErr w:type="gram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ofertei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cuprinde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informaţiile</w:t>
      </w:r>
      <w:proofErr w:type="spellEnd"/>
      <w:r w:rsidRPr="00C9589D">
        <w:rPr>
          <w:rFonts w:ascii="Times New Roman" w:eastAsia="Times New Roman" w:hAnsi="Times New Roman" w:cs="Times New Roman"/>
          <w:sz w:val="24"/>
          <w:lang w:bidi="en-US"/>
        </w:rPr>
        <w:t xml:space="preserve"> cu </w:t>
      </w:r>
      <w:proofErr w:type="spellStart"/>
      <w:r w:rsidRPr="00C9589D">
        <w:rPr>
          <w:rFonts w:ascii="Times New Roman" w:eastAsia="Times New Roman" w:hAnsi="Times New Roman" w:cs="Times New Roman"/>
          <w:sz w:val="24"/>
          <w:lang w:bidi="en-US"/>
        </w:rPr>
        <w:t>privire</w:t>
      </w:r>
      <w:proofErr w:type="spellEnd"/>
      <w:r w:rsidRPr="00C9589D">
        <w:rPr>
          <w:rFonts w:ascii="Times New Roman" w:eastAsia="Times New Roman" w:hAnsi="Times New Roman" w:cs="Times New Roman"/>
          <w:sz w:val="24"/>
          <w:lang w:bidi="en-US"/>
        </w:rPr>
        <w:t xml:space="preserve"> la </w:t>
      </w:r>
      <w:proofErr w:type="spellStart"/>
      <w:r w:rsidRPr="00C9589D">
        <w:rPr>
          <w:rFonts w:ascii="Times New Roman" w:eastAsia="Times New Roman" w:hAnsi="Times New Roman" w:cs="Times New Roman"/>
          <w:sz w:val="24"/>
          <w:lang w:bidi="en-US"/>
        </w:rPr>
        <w:t>preţ</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tarif</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alte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condiţii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financiare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comerciale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corespunzătoare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satisfacerii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cerinţelor</w:t>
      </w:r>
      <w:proofErr w:type="spellEnd"/>
      <w:r w:rsidRPr="00C9589D">
        <w:rPr>
          <w:rFonts w:ascii="Times New Roman" w:eastAsia="Times New Roman" w:hAnsi="Times New Roman" w:cs="Times New Roman"/>
          <w:sz w:val="24"/>
          <w:lang w:bidi="en-US"/>
        </w:rPr>
        <w:t xml:space="preserve"> solicitate </w:t>
      </w:r>
      <w:proofErr w:type="spellStart"/>
      <w:r w:rsidRPr="00C9589D">
        <w:rPr>
          <w:rFonts w:ascii="Times New Roman" w:eastAsia="Times New Roman" w:hAnsi="Times New Roman" w:cs="Times New Roman"/>
          <w:sz w:val="24"/>
          <w:lang w:bidi="en-US"/>
        </w:rPr>
        <w:t>prin</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documentaţia</w:t>
      </w:r>
      <w:proofErr w:type="spellEnd"/>
      <w:r w:rsidRPr="00C9589D">
        <w:rPr>
          <w:rFonts w:ascii="Times New Roman" w:eastAsia="Times New Roman" w:hAnsi="Times New Roman" w:cs="Times New Roman"/>
          <w:sz w:val="24"/>
          <w:lang w:bidi="en-US"/>
        </w:rPr>
        <w:t xml:space="preserve"> de</w:t>
      </w:r>
      <w:r w:rsidRPr="00C9589D">
        <w:rPr>
          <w:rFonts w:ascii="Times New Roman" w:eastAsia="Times New Roman" w:hAnsi="Times New Roman" w:cs="Times New Roman"/>
          <w:spacing w:val="-3"/>
          <w:sz w:val="24"/>
          <w:lang w:bidi="en-US"/>
        </w:rPr>
        <w:t xml:space="preserve"> </w:t>
      </w:r>
      <w:proofErr w:type="spellStart"/>
      <w:r w:rsidRPr="00C9589D">
        <w:rPr>
          <w:rFonts w:ascii="Times New Roman" w:eastAsia="Times New Roman" w:hAnsi="Times New Roman" w:cs="Times New Roman"/>
          <w:sz w:val="24"/>
          <w:lang w:bidi="en-US"/>
        </w:rPr>
        <w:t>atribuire</w:t>
      </w:r>
      <w:proofErr w:type="spellEnd"/>
      <w:r w:rsidRPr="00C9589D">
        <w:rPr>
          <w:rFonts w:ascii="Times New Roman" w:eastAsia="Times New Roman" w:hAnsi="Times New Roman" w:cs="Times New Roman"/>
          <w:sz w:val="24"/>
          <w:lang w:bidi="en-US"/>
        </w:rPr>
        <w:t>;</w:t>
      </w:r>
    </w:p>
    <w:p w14:paraId="65CE5EA3" w14:textId="77777777" w:rsidR="00C9589D" w:rsidRPr="00C9589D" w:rsidRDefault="00C9589D" w:rsidP="00C9589D">
      <w:pPr>
        <w:widowControl w:val="0"/>
        <w:numPr>
          <w:ilvl w:val="0"/>
          <w:numId w:val="1"/>
        </w:numPr>
        <w:tabs>
          <w:tab w:val="left" w:pos="919"/>
        </w:tabs>
        <w:autoSpaceDE w:val="0"/>
        <w:autoSpaceDN w:val="0"/>
        <w:spacing w:before="1" w:after="0" w:line="240" w:lineRule="auto"/>
        <w:ind w:right="120"/>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durata</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contractului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limitele</w:t>
      </w:r>
      <w:proofErr w:type="spellEnd"/>
      <w:r w:rsidRPr="00C9589D">
        <w:rPr>
          <w:rFonts w:ascii="Times New Roman" w:eastAsia="Times New Roman" w:hAnsi="Times New Roman" w:cs="Times New Roman"/>
          <w:sz w:val="24"/>
          <w:lang w:bidi="en-US"/>
        </w:rPr>
        <w:t xml:space="preserve"> de </w:t>
      </w:r>
      <w:proofErr w:type="spellStart"/>
      <w:r w:rsidRPr="00C9589D">
        <w:rPr>
          <w:rFonts w:ascii="Times New Roman" w:eastAsia="Times New Roman" w:hAnsi="Times New Roman" w:cs="Times New Roman"/>
          <w:sz w:val="24"/>
          <w:lang w:bidi="en-US"/>
        </w:rPr>
        <w:t>timp</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z w:val="24"/>
          <w:lang w:bidi="en-US"/>
        </w:rPr>
        <w:t xml:space="preserve"> care </w:t>
      </w:r>
      <w:proofErr w:type="spellStart"/>
      <w:r w:rsidRPr="00C9589D">
        <w:rPr>
          <w:rFonts w:ascii="Times New Roman" w:eastAsia="Times New Roman" w:hAnsi="Times New Roman" w:cs="Times New Roman"/>
          <w:sz w:val="24"/>
          <w:lang w:bidi="en-US"/>
        </w:rPr>
        <w:t>contractul</w:t>
      </w:r>
      <w:proofErr w:type="spellEnd"/>
      <w:r w:rsidRPr="00C9589D">
        <w:rPr>
          <w:rFonts w:ascii="Times New Roman" w:eastAsia="Times New Roman" w:hAnsi="Times New Roman" w:cs="Times New Roman"/>
          <w:sz w:val="24"/>
          <w:lang w:bidi="en-US"/>
        </w:rPr>
        <w:t xml:space="preserve"> produce </w:t>
      </w:r>
      <w:proofErr w:type="spellStart"/>
      <w:r w:rsidRPr="00C9589D">
        <w:rPr>
          <w:rFonts w:ascii="Times New Roman" w:eastAsia="Times New Roman" w:hAnsi="Times New Roman" w:cs="Times New Roman"/>
          <w:sz w:val="24"/>
          <w:lang w:bidi="en-US"/>
        </w:rPr>
        <w:t>efecte</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juridice</w:t>
      </w:r>
      <w:proofErr w:type="spellEnd"/>
      <w:r w:rsidRPr="00C9589D">
        <w:rPr>
          <w:rFonts w:ascii="Times New Roman" w:eastAsia="Times New Roman" w:hAnsi="Times New Roman" w:cs="Times New Roman"/>
          <w:sz w:val="24"/>
          <w:lang w:bidi="en-US"/>
        </w:rPr>
        <w:t xml:space="preserve"> </w:t>
      </w:r>
    </w:p>
    <w:p w14:paraId="39118F5F" w14:textId="77777777" w:rsidR="00C9589D" w:rsidRPr="00C9589D" w:rsidRDefault="00C9589D" w:rsidP="00C9589D">
      <w:pPr>
        <w:widowControl w:val="0"/>
        <w:numPr>
          <w:ilvl w:val="0"/>
          <w:numId w:val="1"/>
        </w:numPr>
        <w:tabs>
          <w:tab w:val="left" w:pos="919"/>
        </w:tabs>
        <w:autoSpaceDE w:val="0"/>
        <w:autoSpaceDN w:val="0"/>
        <w:spacing w:after="0" w:line="240" w:lineRule="auto"/>
        <w:jc w:val="both"/>
        <w:rPr>
          <w:rFonts w:ascii="Times New Roman" w:eastAsia="Times New Roman" w:hAnsi="Times New Roman" w:cs="Times New Roman"/>
          <w:sz w:val="24"/>
          <w:lang w:bidi="en-US"/>
        </w:rPr>
      </w:pPr>
      <w:r w:rsidRPr="00C9589D">
        <w:rPr>
          <w:rFonts w:ascii="Times New Roman" w:eastAsia="Times New Roman" w:hAnsi="Times New Roman" w:cs="Times New Roman"/>
          <w:b/>
          <w:sz w:val="24"/>
          <w:lang w:bidi="en-US"/>
        </w:rPr>
        <w:t xml:space="preserve">data </w:t>
      </w:r>
      <w:proofErr w:type="spellStart"/>
      <w:r w:rsidRPr="00C9589D">
        <w:rPr>
          <w:rFonts w:ascii="Times New Roman" w:eastAsia="Times New Roman" w:hAnsi="Times New Roman" w:cs="Times New Roman"/>
          <w:b/>
          <w:sz w:val="24"/>
          <w:lang w:bidi="en-US"/>
        </w:rPr>
        <w:t>încheierii</w:t>
      </w:r>
      <w:proofErr w:type="spellEnd"/>
      <w:r w:rsidRPr="00C9589D">
        <w:rPr>
          <w:rFonts w:ascii="Times New Roman" w:eastAsia="Times New Roman" w:hAnsi="Times New Roman" w:cs="Times New Roman"/>
          <w:b/>
          <w:sz w:val="24"/>
          <w:lang w:bidi="en-US"/>
        </w:rPr>
        <w:t xml:space="preserve"> </w:t>
      </w:r>
      <w:proofErr w:type="spellStart"/>
      <w:r w:rsidRPr="00C9589D">
        <w:rPr>
          <w:rFonts w:ascii="Times New Roman" w:eastAsia="Times New Roman" w:hAnsi="Times New Roman" w:cs="Times New Roman"/>
          <w:b/>
          <w:sz w:val="24"/>
          <w:lang w:bidi="en-US"/>
        </w:rPr>
        <w:t>contractului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data </w:t>
      </w:r>
      <w:proofErr w:type="spellStart"/>
      <w:r w:rsidRPr="00C9589D">
        <w:rPr>
          <w:rFonts w:ascii="Times New Roman" w:eastAsia="Times New Roman" w:hAnsi="Times New Roman" w:cs="Times New Roman"/>
          <w:sz w:val="24"/>
          <w:lang w:bidi="en-US"/>
        </w:rPr>
        <w:t>ultimei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semnături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menționată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pacing w:val="-28"/>
          <w:sz w:val="24"/>
          <w:lang w:bidi="en-US"/>
        </w:rPr>
        <w:t xml:space="preserve"> </w:t>
      </w:r>
      <w:r w:rsidRPr="00C9589D">
        <w:rPr>
          <w:rFonts w:ascii="Times New Roman" w:eastAsia="Times New Roman" w:hAnsi="Times New Roman" w:cs="Times New Roman"/>
          <w:sz w:val="24"/>
          <w:lang w:bidi="en-US"/>
        </w:rPr>
        <w:t>contract;</w:t>
      </w:r>
    </w:p>
    <w:p w14:paraId="71B60886" w14:textId="77777777" w:rsidR="00C9589D" w:rsidRPr="00C9589D" w:rsidRDefault="00C9589D" w:rsidP="00C9589D">
      <w:pPr>
        <w:widowControl w:val="0"/>
        <w:numPr>
          <w:ilvl w:val="0"/>
          <w:numId w:val="1"/>
        </w:numPr>
        <w:tabs>
          <w:tab w:val="left" w:pos="919"/>
        </w:tabs>
        <w:autoSpaceDE w:val="0"/>
        <w:autoSpaceDN w:val="0"/>
        <w:spacing w:after="0" w:line="240" w:lineRule="auto"/>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obiectul</w:t>
      </w:r>
      <w:proofErr w:type="spellEnd"/>
      <w:r w:rsidRPr="00C9589D">
        <w:rPr>
          <w:rFonts w:ascii="Times New Roman" w:eastAsia="Times New Roman" w:hAnsi="Times New Roman" w:cs="Times New Roman"/>
          <w:b/>
          <w:spacing w:val="-6"/>
          <w:sz w:val="24"/>
          <w:lang w:bidi="en-US"/>
        </w:rPr>
        <w:t xml:space="preserve"> </w:t>
      </w:r>
      <w:proofErr w:type="spellStart"/>
      <w:r w:rsidRPr="00C9589D">
        <w:rPr>
          <w:rFonts w:ascii="Times New Roman" w:eastAsia="Times New Roman" w:hAnsi="Times New Roman" w:cs="Times New Roman"/>
          <w:b/>
          <w:sz w:val="24"/>
          <w:lang w:bidi="en-US"/>
        </w:rPr>
        <w:t>contractului</w:t>
      </w:r>
      <w:proofErr w:type="spellEnd"/>
      <w:r w:rsidRPr="00C9589D">
        <w:rPr>
          <w:rFonts w:ascii="Times New Roman" w:eastAsia="Times New Roman" w:hAnsi="Times New Roman" w:cs="Times New Roman"/>
          <w:b/>
          <w:spacing w:val="-3"/>
          <w:sz w:val="24"/>
          <w:lang w:bidi="en-US"/>
        </w:rPr>
        <w:t xml:space="preserve"> </w:t>
      </w:r>
      <w:r w:rsidRPr="00C9589D">
        <w:rPr>
          <w:rFonts w:ascii="Times New Roman" w:eastAsia="Times New Roman" w:hAnsi="Times New Roman" w:cs="Times New Roman"/>
          <w:sz w:val="24"/>
          <w:lang w:bidi="en-US"/>
        </w:rPr>
        <w:t>-</w:t>
      </w:r>
      <w:r w:rsidRPr="00C9589D">
        <w:rPr>
          <w:rFonts w:ascii="Times New Roman" w:eastAsia="Times New Roman" w:hAnsi="Times New Roman" w:cs="Times New Roman"/>
          <w:spacing w:val="-7"/>
          <w:sz w:val="24"/>
          <w:lang w:bidi="en-US"/>
        </w:rPr>
        <w:t xml:space="preserve"> </w:t>
      </w:r>
      <w:proofErr w:type="spellStart"/>
      <w:r w:rsidRPr="00C9589D">
        <w:rPr>
          <w:rFonts w:ascii="Times New Roman" w:eastAsia="Times New Roman" w:hAnsi="Times New Roman" w:cs="Times New Roman"/>
          <w:sz w:val="24"/>
          <w:lang w:bidi="en-US"/>
        </w:rPr>
        <w:t>executarea</w:t>
      </w:r>
      <w:proofErr w:type="spellEnd"/>
      <w:r w:rsidRPr="00C9589D">
        <w:rPr>
          <w:rFonts w:ascii="Times New Roman" w:eastAsia="Times New Roman" w:hAnsi="Times New Roman" w:cs="Times New Roman"/>
          <w:spacing w:val="-6"/>
          <w:sz w:val="24"/>
          <w:lang w:bidi="en-US"/>
        </w:rPr>
        <w:t xml:space="preserve"> </w:t>
      </w:r>
      <w:proofErr w:type="spellStart"/>
      <w:r w:rsidRPr="00C9589D">
        <w:rPr>
          <w:rFonts w:ascii="Times New Roman" w:eastAsia="Times New Roman" w:hAnsi="Times New Roman" w:cs="Times New Roman"/>
          <w:sz w:val="24"/>
          <w:lang w:bidi="en-US"/>
        </w:rPr>
        <w:t>și</w:t>
      </w:r>
      <w:proofErr w:type="spellEnd"/>
      <w:r w:rsidRPr="00C9589D">
        <w:rPr>
          <w:rFonts w:ascii="Times New Roman" w:eastAsia="Times New Roman" w:hAnsi="Times New Roman" w:cs="Times New Roman"/>
          <w:spacing w:val="-6"/>
          <w:sz w:val="24"/>
          <w:lang w:bidi="en-US"/>
        </w:rPr>
        <w:t xml:space="preserve"> </w:t>
      </w:r>
      <w:proofErr w:type="spellStart"/>
      <w:r w:rsidRPr="00C9589D">
        <w:rPr>
          <w:rFonts w:ascii="Times New Roman" w:eastAsia="Times New Roman" w:hAnsi="Times New Roman" w:cs="Times New Roman"/>
          <w:sz w:val="24"/>
          <w:lang w:bidi="en-US"/>
        </w:rPr>
        <w:t>finalizarea</w:t>
      </w:r>
      <w:proofErr w:type="spellEnd"/>
      <w:r w:rsidRPr="00C9589D">
        <w:rPr>
          <w:rFonts w:ascii="Times New Roman" w:eastAsia="Times New Roman" w:hAnsi="Times New Roman" w:cs="Times New Roman"/>
          <w:spacing w:val="-7"/>
          <w:sz w:val="24"/>
          <w:lang w:bidi="en-US"/>
        </w:rPr>
        <w:t xml:space="preserve"> </w:t>
      </w:r>
      <w:proofErr w:type="spellStart"/>
      <w:r w:rsidRPr="00C9589D">
        <w:rPr>
          <w:rFonts w:ascii="Times New Roman" w:eastAsia="Times New Roman" w:hAnsi="Times New Roman" w:cs="Times New Roman"/>
          <w:sz w:val="24"/>
          <w:lang w:bidi="en-US"/>
        </w:rPr>
        <w:t>serviciilor</w:t>
      </w:r>
      <w:proofErr w:type="spellEnd"/>
      <w:r w:rsidRPr="00C9589D">
        <w:rPr>
          <w:rFonts w:ascii="Times New Roman" w:eastAsia="Times New Roman" w:hAnsi="Times New Roman" w:cs="Times New Roman"/>
          <w:spacing w:val="-5"/>
          <w:sz w:val="24"/>
          <w:lang w:bidi="en-US"/>
        </w:rPr>
        <w:t xml:space="preserve"> </w:t>
      </w:r>
      <w:r w:rsidRPr="00C9589D">
        <w:rPr>
          <w:rFonts w:ascii="Times New Roman" w:eastAsia="Times New Roman" w:hAnsi="Times New Roman" w:cs="Times New Roman"/>
          <w:sz w:val="24"/>
          <w:lang w:bidi="en-US"/>
        </w:rPr>
        <w:t>definite</w:t>
      </w:r>
      <w:r w:rsidRPr="00C9589D">
        <w:rPr>
          <w:rFonts w:ascii="Times New Roman" w:eastAsia="Times New Roman" w:hAnsi="Times New Roman" w:cs="Times New Roman"/>
          <w:spacing w:val="-6"/>
          <w:sz w:val="24"/>
          <w:lang w:bidi="en-US"/>
        </w:rPr>
        <w:t xml:space="preserve"> </w:t>
      </w:r>
      <w:proofErr w:type="spellStart"/>
      <w:r w:rsidRPr="00C9589D">
        <w:rPr>
          <w:rFonts w:ascii="Times New Roman" w:eastAsia="Times New Roman" w:hAnsi="Times New Roman" w:cs="Times New Roman"/>
          <w:sz w:val="24"/>
          <w:lang w:bidi="en-US"/>
        </w:rPr>
        <w:t>în</w:t>
      </w:r>
      <w:proofErr w:type="spellEnd"/>
      <w:r w:rsidRPr="00C9589D">
        <w:rPr>
          <w:rFonts w:ascii="Times New Roman" w:eastAsia="Times New Roman" w:hAnsi="Times New Roman" w:cs="Times New Roman"/>
          <w:spacing w:val="-3"/>
          <w:sz w:val="24"/>
          <w:lang w:bidi="en-US"/>
        </w:rPr>
        <w:t xml:space="preserve"> </w:t>
      </w:r>
      <w:proofErr w:type="spellStart"/>
      <w:r w:rsidRPr="00C9589D">
        <w:rPr>
          <w:rFonts w:ascii="Times New Roman" w:eastAsia="Times New Roman" w:hAnsi="Times New Roman" w:cs="Times New Roman"/>
          <w:sz w:val="24"/>
          <w:lang w:bidi="en-US"/>
        </w:rPr>
        <w:t>caietul</w:t>
      </w:r>
      <w:proofErr w:type="spellEnd"/>
      <w:r w:rsidRPr="00C9589D">
        <w:rPr>
          <w:rFonts w:ascii="Times New Roman" w:eastAsia="Times New Roman" w:hAnsi="Times New Roman" w:cs="Times New Roman"/>
          <w:spacing w:val="-5"/>
          <w:sz w:val="24"/>
          <w:lang w:bidi="en-US"/>
        </w:rPr>
        <w:t xml:space="preserve"> </w:t>
      </w:r>
      <w:r w:rsidRPr="00C9589D">
        <w:rPr>
          <w:rFonts w:ascii="Times New Roman" w:eastAsia="Times New Roman" w:hAnsi="Times New Roman" w:cs="Times New Roman"/>
          <w:sz w:val="24"/>
          <w:lang w:bidi="en-US"/>
        </w:rPr>
        <w:t>de</w:t>
      </w:r>
      <w:r w:rsidRPr="00C9589D">
        <w:rPr>
          <w:rFonts w:ascii="Times New Roman" w:eastAsia="Times New Roman" w:hAnsi="Times New Roman" w:cs="Times New Roman"/>
          <w:spacing w:val="-6"/>
          <w:sz w:val="24"/>
          <w:lang w:bidi="en-US"/>
        </w:rPr>
        <w:t xml:space="preserve"> </w:t>
      </w:r>
      <w:proofErr w:type="spellStart"/>
      <w:r w:rsidRPr="00C9589D">
        <w:rPr>
          <w:rFonts w:ascii="Times New Roman" w:eastAsia="Times New Roman" w:hAnsi="Times New Roman" w:cs="Times New Roman"/>
          <w:sz w:val="24"/>
          <w:lang w:bidi="en-US"/>
        </w:rPr>
        <w:t>sarcini</w:t>
      </w:r>
      <w:proofErr w:type="spellEnd"/>
      <w:r w:rsidRPr="00C9589D">
        <w:rPr>
          <w:rFonts w:ascii="Times New Roman" w:eastAsia="Times New Roman" w:hAnsi="Times New Roman" w:cs="Times New Roman"/>
          <w:sz w:val="24"/>
          <w:lang w:bidi="en-US"/>
        </w:rPr>
        <w:t>;</w:t>
      </w:r>
    </w:p>
    <w:p w14:paraId="6F71F4CA" w14:textId="77777777" w:rsidR="00C9589D" w:rsidRPr="00C9589D" w:rsidRDefault="00C9589D" w:rsidP="00C9589D">
      <w:pPr>
        <w:widowControl w:val="0"/>
        <w:numPr>
          <w:ilvl w:val="0"/>
          <w:numId w:val="1"/>
        </w:numPr>
        <w:tabs>
          <w:tab w:val="left" w:pos="918"/>
          <w:tab w:val="left" w:pos="919"/>
        </w:tabs>
        <w:autoSpaceDE w:val="0"/>
        <w:autoSpaceDN w:val="0"/>
        <w:spacing w:after="0" w:line="240" w:lineRule="auto"/>
        <w:jc w:val="both"/>
        <w:rPr>
          <w:rFonts w:ascii="Times New Roman" w:eastAsia="Times New Roman" w:hAnsi="Times New Roman" w:cs="Times New Roman"/>
          <w:sz w:val="24"/>
          <w:lang w:bidi="en-US"/>
        </w:rPr>
      </w:pPr>
      <w:proofErr w:type="spellStart"/>
      <w:r w:rsidRPr="00C9589D">
        <w:rPr>
          <w:rFonts w:ascii="Times New Roman" w:eastAsia="Times New Roman" w:hAnsi="Times New Roman" w:cs="Times New Roman"/>
          <w:b/>
          <w:sz w:val="24"/>
          <w:lang w:bidi="en-US"/>
        </w:rPr>
        <w:t>zi</w:t>
      </w:r>
      <w:proofErr w:type="spellEnd"/>
      <w:r w:rsidRPr="00C9589D">
        <w:rPr>
          <w:rFonts w:ascii="Times New Roman" w:eastAsia="Times New Roman" w:hAnsi="Times New Roman" w:cs="Times New Roman"/>
          <w:b/>
          <w:sz w:val="24"/>
          <w:lang w:bidi="en-US"/>
        </w:rPr>
        <w:t xml:space="preserve"> </w:t>
      </w:r>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zi</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calendaristică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lună-lună</w:t>
      </w:r>
      <w:proofErr w:type="spellEnd"/>
      <w:r w:rsidRPr="00C9589D">
        <w:rPr>
          <w:rFonts w:ascii="Times New Roman" w:eastAsia="Times New Roman" w:hAnsi="Times New Roman" w:cs="Times New Roman"/>
          <w:sz w:val="24"/>
          <w:lang w:bidi="en-US"/>
        </w:rPr>
        <w:t xml:space="preserve"> </w:t>
      </w:r>
      <w:proofErr w:type="spellStart"/>
      <w:r w:rsidRPr="00C9589D">
        <w:rPr>
          <w:rFonts w:ascii="Times New Roman" w:eastAsia="Times New Roman" w:hAnsi="Times New Roman" w:cs="Times New Roman"/>
          <w:sz w:val="24"/>
          <w:lang w:bidi="en-US"/>
        </w:rPr>
        <w:t>calendaristică</w:t>
      </w:r>
      <w:proofErr w:type="spellEnd"/>
      <w:r w:rsidRPr="00C9589D">
        <w:rPr>
          <w:rFonts w:ascii="Times New Roman" w:eastAsia="Times New Roman" w:hAnsi="Times New Roman" w:cs="Times New Roman"/>
          <w:sz w:val="24"/>
          <w:lang w:bidi="en-US"/>
        </w:rPr>
        <w:t>, an - 365 de</w:t>
      </w:r>
      <w:r w:rsidRPr="00C9589D">
        <w:rPr>
          <w:rFonts w:ascii="Times New Roman" w:eastAsia="Times New Roman" w:hAnsi="Times New Roman" w:cs="Times New Roman"/>
          <w:spacing w:val="-3"/>
          <w:sz w:val="24"/>
          <w:lang w:bidi="en-US"/>
        </w:rPr>
        <w:t xml:space="preserve"> </w:t>
      </w:r>
      <w:proofErr w:type="spellStart"/>
      <w:r w:rsidRPr="00C9589D">
        <w:rPr>
          <w:rFonts w:ascii="Times New Roman" w:eastAsia="Times New Roman" w:hAnsi="Times New Roman" w:cs="Times New Roman"/>
          <w:sz w:val="24"/>
          <w:lang w:bidi="en-US"/>
        </w:rPr>
        <w:t>zile</w:t>
      </w:r>
      <w:proofErr w:type="spellEnd"/>
      <w:r w:rsidRPr="00C9589D">
        <w:rPr>
          <w:rFonts w:ascii="Times New Roman" w:eastAsia="Times New Roman" w:hAnsi="Times New Roman" w:cs="Times New Roman"/>
          <w:sz w:val="24"/>
          <w:lang w:bidi="en-US"/>
        </w:rPr>
        <w:t>.</w:t>
      </w:r>
    </w:p>
    <w:p w14:paraId="2A08F46B"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3495873C"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3. Interpretare</w:t>
      </w:r>
    </w:p>
    <w:p w14:paraId="6771E4E2"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3.1.</w:t>
      </w:r>
      <w:r w:rsidRPr="009F00D3">
        <w:rPr>
          <w:rFonts w:ascii="Times New Roman" w:eastAsia="Droid Sans Fallback" w:hAnsi="Times New Roman" w:cs="Times New Roman"/>
          <w:sz w:val="24"/>
          <w:szCs w:val="24"/>
          <w:lang w:val="ro-RO" w:eastAsia="zh-CN" w:bidi="hi-IN"/>
        </w:rPr>
        <w:t xml:space="preserve"> - În prezentul contract, cu excepţia unei prevederi contrare, cuvintele la forma singular vor include forma de plural şi viceversa, acolo unde acest lucru este permis de context.</w:t>
      </w:r>
    </w:p>
    <w:p w14:paraId="17669502"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3.2.</w:t>
      </w:r>
      <w:r w:rsidRPr="009F00D3">
        <w:rPr>
          <w:rFonts w:ascii="Times New Roman" w:eastAsia="Droid Sans Fallback" w:hAnsi="Times New Roman" w:cs="Times New Roman"/>
          <w:sz w:val="24"/>
          <w:szCs w:val="24"/>
          <w:lang w:val="ro-RO" w:eastAsia="zh-CN" w:bidi="hi-IN"/>
        </w:rPr>
        <w:t xml:space="preserve"> - Termenul "zi" ori "zile" sau orice referire la zile reprezintă zile calendaristice dacă nu se specifică în mod diferit.</w:t>
      </w:r>
    </w:p>
    <w:p w14:paraId="556F3E93" w14:textId="77777777" w:rsidR="009D7CC8" w:rsidRPr="009F00D3" w:rsidRDefault="009D7CC8"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27C066DE"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4. Obiectul contractului</w:t>
      </w:r>
    </w:p>
    <w:p w14:paraId="1B3727D8" w14:textId="77777777" w:rsidR="0018736A" w:rsidRDefault="00A93879" w:rsidP="00E218B9">
      <w:pPr>
        <w:widowControl w:val="0"/>
        <w:suppressAutoHyphens/>
        <w:spacing w:after="0" w:line="240" w:lineRule="auto"/>
        <w:jc w:val="both"/>
        <w:rPr>
          <w:rFonts w:ascii="Times New Roman" w:eastAsia="Droid Sans Fallback" w:hAnsi="Times New Roman" w:cs="Times New Roman"/>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4.1.</w:t>
      </w:r>
      <w:r w:rsidRPr="009F00D3">
        <w:rPr>
          <w:rFonts w:ascii="Times New Roman" w:eastAsia="Droid Sans Fallback" w:hAnsi="Times New Roman" w:cs="Times New Roman"/>
          <w:sz w:val="24"/>
          <w:szCs w:val="24"/>
          <w:lang w:val="ro-RO" w:eastAsia="zh-CN" w:bidi="hi-IN"/>
        </w:rPr>
        <w:t xml:space="preserve"> Prestatorul se obligă să presteze </w:t>
      </w:r>
      <w:r w:rsidRPr="00E63B8E">
        <w:rPr>
          <w:rFonts w:ascii="Times New Roman" w:eastAsia="Droid Sans Fallback" w:hAnsi="Times New Roman" w:cs="Times New Roman"/>
          <w:bCs/>
          <w:sz w:val="24"/>
          <w:szCs w:val="24"/>
          <w:lang w:val="ro-RO" w:eastAsia="zh-CN" w:bidi="hi-IN"/>
        </w:rPr>
        <w:t xml:space="preserve">servicii </w:t>
      </w:r>
      <w:r w:rsidR="00E218B9">
        <w:rPr>
          <w:rFonts w:ascii="Times New Roman" w:eastAsia="Droid Sans Fallback" w:hAnsi="Times New Roman" w:cs="Times New Roman"/>
          <w:bCs/>
          <w:sz w:val="24"/>
          <w:szCs w:val="24"/>
          <w:lang w:val="ro-RO" w:eastAsia="zh-CN" w:bidi="hi-IN"/>
        </w:rPr>
        <w:t>de dirigentie de santier pentru</w:t>
      </w:r>
      <w:r w:rsidR="002436E5">
        <w:rPr>
          <w:rFonts w:ascii="Times New Roman" w:eastAsia="Droid Sans Fallback" w:hAnsi="Times New Roman" w:cs="Times New Roman"/>
          <w:bCs/>
          <w:sz w:val="24"/>
          <w:szCs w:val="24"/>
          <w:lang w:val="ro-RO" w:eastAsia="zh-CN" w:bidi="hi-IN"/>
        </w:rPr>
        <w:t xml:space="preserve"> </w:t>
      </w:r>
      <w:r w:rsidR="00E218B9">
        <w:rPr>
          <w:rFonts w:ascii="Times New Roman" w:eastAsia="Droid Sans Fallback" w:hAnsi="Times New Roman" w:cs="Times New Roman"/>
          <w:bCs/>
          <w:sz w:val="24"/>
          <w:szCs w:val="24"/>
          <w:lang w:val="ro-RO" w:eastAsia="zh-CN" w:bidi="hi-IN"/>
        </w:rPr>
        <w:t>obi</w:t>
      </w:r>
      <w:r w:rsidR="00BF232D">
        <w:rPr>
          <w:rFonts w:ascii="Times New Roman" w:eastAsia="Droid Sans Fallback" w:hAnsi="Times New Roman" w:cs="Times New Roman"/>
          <w:bCs/>
          <w:sz w:val="24"/>
          <w:szCs w:val="24"/>
          <w:lang w:val="ro-RO" w:eastAsia="zh-CN" w:bidi="hi-IN"/>
        </w:rPr>
        <w:t>e</w:t>
      </w:r>
      <w:r w:rsidR="002436E5">
        <w:rPr>
          <w:rFonts w:ascii="Times New Roman" w:eastAsia="Droid Sans Fallback" w:hAnsi="Times New Roman" w:cs="Times New Roman"/>
          <w:bCs/>
          <w:sz w:val="24"/>
          <w:szCs w:val="24"/>
          <w:lang w:val="ro-RO" w:eastAsia="zh-CN" w:bidi="hi-IN"/>
        </w:rPr>
        <w:t xml:space="preserve">ctivul de investitii </w:t>
      </w:r>
    </w:p>
    <w:p w14:paraId="2E00511A" w14:textId="6644195B" w:rsidR="00A93879" w:rsidRPr="00E80C51" w:rsidRDefault="00E448C0" w:rsidP="00E218B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E448C0">
        <w:rPr>
          <w:rFonts w:ascii="Times New Roman" w:eastAsia="Droid Sans Fallback" w:hAnsi="Times New Roman" w:cs="Times New Roman"/>
          <w:sz w:val="24"/>
          <w:szCs w:val="24"/>
          <w:lang w:val="ro-RO" w:eastAsia="zh-CN" w:bidi="hi-IN"/>
        </w:rPr>
        <w:t>„</w:t>
      </w:r>
      <w:proofErr w:type="spellStart"/>
      <w:r w:rsidRPr="00E448C0">
        <w:rPr>
          <w:rFonts w:ascii="Times New Roman" w:eastAsia="Droid Sans Fallback" w:hAnsi="Times New Roman" w:cs="Times New Roman"/>
          <w:sz w:val="24"/>
          <w:szCs w:val="24"/>
          <w:lang w:val="ro-RO" w:eastAsia="zh-CN" w:bidi="hi-IN"/>
        </w:rPr>
        <w:t>Cresterea</w:t>
      </w:r>
      <w:proofErr w:type="spellEnd"/>
      <w:r w:rsidRPr="00E448C0">
        <w:rPr>
          <w:rFonts w:ascii="Times New Roman" w:eastAsia="Droid Sans Fallback" w:hAnsi="Times New Roman" w:cs="Times New Roman"/>
          <w:sz w:val="24"/>
          <w:szCs w:val="24"/>
          <w:lang w:val="ro-RO" w:eastAsia="zh-CN" w:bidi="hi-IN"/>
        </w:rPr>
        <w:t xml:space="preserve"> eficientei energetice a </w:t>
      </w:r>
      <w:proofErr w:type="spellStart"/>
      <w:r w:rsidRPr="00E448C0">
        <w:rPr>
          <w:rFonts w:ascii="Times New Roman" w:eastAsia="Droid Sans Fallback" w:hAnsi="Times New Roman" w:cs="Times New Roman"/>
          <w:sz w:val="24"/>
          <w:szCs w:val="24"/>
          <w:lang w:val="ro-RO" w:eastAsia="zh-CN" w:bidi="hi-IN"/>
        </w:rPr>
        <w:t>cladirii</w:t>
      </w:r>
      <w:proofErr w:type="spellEnd"/>
      <w:r w:rsidRPr="00E448C0">
        <w:rPr>
          <w:rFonts w:ascii="Times New Roman" w:eastAsia="Droid Sans Fallback" w:hAnsi="Times New Roman" w:cs="Times New Roman"/>
          <w:sz w:val="24"/>
          <w:szCs w:val="24"/>
          <w:lang w:val="ro-RO" w:eastAsia="zh-CN" w:bidi="hi-IN"/>
        </w:rPr>
        <w:t xml:space="preserve"> Complexului de Servicii Sociale Slobozia </w:t>
      </w:r>
      <w:proofErr w:type="spellStart"/>
      <w:r w:rsidRPr="00E448C0">
        <w:rPr>
          <w:rFonts w:ascii="Times New Roman" w:eastAsia="Droid Sans Fallback" w:hAnsi="Times New Roman" w:cs="Times New Roman"/>
          <w:sz w:val="24"/>
          <w:szCs w:val="24"/>
          <w:lang w:val="ro-RO" w:eastAsia="zh-CN" w:bidi="hi-IN"/>
        </w:rPr>
        <w:t>judetul</w:t>
      </w:r>
      <w:proofErr w:type="spellEnd"/>
      <w:r w:rsidRPr="00E448C0">
        <w:rPr>
          <w:rFonts w:ascii="Times New Roman" w:eastAsia="Droid Sans Fallback" w:hAnsi="Times New Roman" w:cs="Times New Roman"/>
          <w:sz w:val="24"/>
          <w:szCs w:val="24"/>
          <w:lang w:val="ro-RO" w:eastAsia="zh-CN" w:bidi="hi-IN"/>
        </w:rPr>
        <w:t xml:space="preserve"> </w:t>
      </w:r>
      <w:proofErr w:type="spellStart"/>
      <w:r w:rsidRPr="00E448C0">
        <w:rPr>
          <w:rFonts w:ascii="Times New Roman" w:eastAsia="Droid Sans Fallback" w:hAnsi="Times New Roman" w:cs="Times New Roman"/>
          <w:sz w:val="24"/>
          <w:szCs w:val="24"/>
          <w:lang w:val="ro-RO" w:eastAsia="zh-CN" w:bidi="hi-IN"/>
        </w:rPr>
        <w:t>Ialomita</w:t>
      </w:r>
      <w:proofErr w:type="spellEnd"/>
      <w:r w:rsidRPr="00E448C0">
        <w:rPr>
          <w:rFonts w:ascii="Times New Roman" w:eastAsia="Droid Sans Fallback" w:hAnsi="Times New Roman" w:cs="Times New Roman"/>
          <w:sz w:val="24"/>
          <w:szCs w:val="24"/>
          <w:lang w:val="ro-RO" w:eastAsia="zh-CN" w:bidi="hi-IN"/>
        </w:rPr>
        <w:t>”, cod SMIS «114575»</w:t>
      </w:r>
      <w:r w:rsidR="00A93879" w:rsidRPr="00E80C51">
        <w:rPr>
          <w:rFonts w:ascii="Times New Roman" w:eastAsia="Droid Sans Fallback" w:hAnsi="Times New Roman" w:cs="Times New Roman"/>
          <w:sz w:val="24"/>
          <w:szCs w:val="24"/>
          <w:lang w:val="ro-RO" w:eastAsia="zh-CN" w:bidi="hi-IN"/>
        </w:rPr>
        <w:t>.</w:t>
      </w:r>
    </w:p>
    <w:p w14:paraId="5D341ECC"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338E5579"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lastRenderedPageBreak/>
        <w:t xml:space="preserve">5. Preţul contractului </w:t>
      </w:r>
    </w:p>
    <w:p w14:paraId="7BDA79CD" w14:textId="49C76CBC" w:rsidR="00D744D4"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5.1.</w:t>
      </w:r>
      <w:r w:rsidRPr="009F00D3">
        <w:rPr>
          <w:rFonts w:ascii="Times New Roman" w:eastAsia="Droid Sans Fallback" w:hAnsi="Times New Roman" w:cs="Times New Roman"/>
          <w:sz w:val="24"/>
          <w:szCs w:val="24"/>
          <w:lang w:val="ro-RO" w:eastAsia="zh-CN" w:bidi="hi-IN"/>
        </w:rPr>
        <w:t xml:space="preserve"> Preţul total convenit pentru îndeplinirea contractului, plătibil prestatorului de către achizitor, conform </w:t>
      </w:r>
      <w:r>
        <w:rPr>
          <w:rFonts w:ascii="Times New Roman" w:eastAsia="Droid Sans Fallback" w:hAnsi="Times New Roman" w:cs="Times New Roman"/>
          <w:sz w:val="24"/>
          <w:szCs w:val="24"/>
          <w:lang w:val="ro-RO" w:eastAsia="zh-CN" w:bidi="hi-IN"/>
        </w:rPr>
        <w:t xml:space="preserve">ofertei financiare </w:t>
      </w:r>
      <w:r w:rsidRPr="009F00D3">
        <w:rPr>
          <w:rFonts w:ascii="Times New Roman" w:eastAsia="Droid Sans Fallback" w:hAnsi="Times New Roman" w:cs="Times New Roman"/>
          <w:sz w:val="24"/>
          <w:szCs w:val="24"/>
          <w:lang w:val="ro-RO" w:eastAsia="zh-CN" w:bidi="hi-IN"/>
        </w:rPr>
        <w:t xml:space="preserve">este de </w:t>
      </w:r>
      <w:r w:rsidR="00D744D4">
        <w:rPr>
          <w:rFonts w:ascii="Times New Roman" w:eastAsia="Droid Sans Fallback" w:hAnsi="Times New Roman" w:cs="Times New Roman"/>
          <w:sz w:val="24"/>
          <w:szCs w:val="24"/>
          <w:lang w:val="ro-RO" w:eastAsia="zh-CN" w:bidi="hi-IN"/>
        </w:rPr>
        <w:t>................</w:t>
      </w:r>
      <w:r w:rsidR="00654D3E">
        <w:rPr>
          <w:rFonts w:ascii="Times New Roman" w:eastAsia="Droid Sans Fallback" w:hAnsi="Times New Roman" w:cs="Times New Roman"/>
          <w:sz w:val="24"/>
          <w:szCs w:val="24"/>
          <w:lang w:val="ro-RO" w:eastAsia="zh-CN" w:bidi="hi-IN"/>
        </w:rPr>
        <w:t xml:space="preserve"> lei</w:t>
      </w:r>
      <w:r w:rsidR="00736C7D">
        <w:rPr>
          <w:rFonts w:ascii="Times New Roman" w:eastAsia="Droid Sans Fallback" w:hAnsi="Times New Roman" w:cs="Times New Roman"/>
          <w:sz w:val="24"/>
          <w:szCs w:val="24"/>
          <w:lang w:val="ro-RO" w:eastAsia="zh-CN" w:bidi="hi-IN"/>
        </w:rPr>
        <w:t xml:space="preserve"> </w:t>
      </w:r>
      <w:r w:rsidR="00B8359E">
        <w:rPr>
          <w:rFonts w:ascii="Times New Roman" w:eastAsia="Droid Sans Fallback" w:hAnsi="Times New Roman" w:cs="Times New Roman"/>
          <w:sz w:val="24"/>
          <w:szCs w:val="24"/>
          <w:lang w:val="ro-RO" w:eastAsia="zh-CN" w:bidi="hi-IN"/>
        </w:rPr>
        <w:t>(</w:t>
      </w:r>
      <w:r w:rsidR="00D744D4">
        <w:rPr>
          <w:rFonts w:ascii="Times New Roman" w:eastAsia="Droid Sans Fallback" w:hAnsi="Times New Roman" w:cs="Times New Roman"/>
          <w:sz w:val="24"/>
          <w:szCs w:val="24"/>
          <w:lang w:val="ro-RO" w:eastAsia="zh-CN" w:bidi="hi-IN"/>
        </w:rPr>
        <w:t>.................suma in litere</w:t>
      </w:r>
      <w:r w:rsidR="00B8359E">
        <w:rPr>
          <w:rFonts w:ascii="Times New Roman" w:eastAsia="Droid Sans Fallback" w:hAnsi="Times New Roman" w:cs="Times New Roman"/>
          <w:sz w:val="24"/>
          <w:szCs w:val="24"/>
          <w:lang w:val="ro-RO" w:eastAsia="zh-CN" w:bidi="hi-IN"/>
        </w:rPr>
        <w:t xml:space="preserve">) </w:t>
      </w:r>
      <w:r w:rsidRPr="009F00D3">
        <w:rPr>
          <w:rFonts w:ascii="Times New Roman" w:eastAsia="Droid Sans Fallback" w:hAnsi="Times New Roman" w:cs="Times New Roman"/>
          <w:bCs/>
          <w:sz w:val="24"/>
          <w:szCs w:val="24"/>
          <w:lang w:val="ro-RO" w:eastAsia="zh-CN" w:bidi="hi-IN"/>
        </w:rPr>
        <w:t>la care se adaugă TVA conform legii</w:t>
      </w:r>
      <w:r w:rsidRPr="009F00D3">
        <w:rPr>
          <w:rFonts w:ascii="Times New Roman" w:eastAsia="Droid Sans Fallback" w:hAnsi="Times New Roman" w:cs="Times New Roman"/>
          <w:sz w:val="24"/>
          <w:szCs w:val="24"/>
          <w:lang w:val="ro-RO" w:eastAsia="zh-CN" w:bidi="hi-IN"/>
        </w:rPr>
        <w:t>.</w:t>
      </w:r>
      <w:r w:rsidR="00D013F0">
        <w:rPr>
          <w:rFonts w:ascii="Times New Roman" w:eastAsia="Droid Sans Fallback" w:hAnsi="Times New Roman" w:cs="Times New Roman"/>
          <w:sz w:val="24"/>
          <w:szCs w:val="24"/>
          <w:lang w:val="ro-RO" w:eastAsia="zh-CN" w:bidi="hi-IN"/>
        </w:rPr>
        <w:t xml:space="preserve"> </w:t>
      </w:r>
    </w:p>
    <w:p w14:paraId="7CA51AD3" w14:textId="43580F51"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D744D4">
        <w:rPr>
          <w:rFonts w:ascii="Times New Roman" w:eastAsia="Droid Sans Fallback" w:hAnsi="Times New Roman" w:cs="Times New Roman"/>
          <w:b/>
          <w:bCs/>
          <w:sz w:val="24"/>
          <w:szCs w:val="24"/>
          <w:lang w:val="ro-RO" w:eastAsia="zh-CN" w:bidi="hi-IN"/>
        </w:rPr>
        <w:t>5.2.</w:t>
      </w:r>
      <w:r w:rsidRPr="00D744D4">
        <w:t xml:space="preserve"> </w:t>
      </w:r>
      <w:proofErr w:type="spellStart"/>
      <w:r w:rsidRPr="00D744D4">
        <w:rPr>
          <w:rFonts w:ascii="Times New Roman" w:eastAsia="Droid Sans Fallback" w:hAnsi="Times New Roman" w:cs="Times New Roman"/>
          <w:sz w:val="24"/>
          <w:szCs w:val="24"/>
          <w:lang w:val="ro-RO" w:eastAsia="zh-CN" w:bidi="hi-IN"/>
        </w:rPr>
        <w:t>Platile</w:t>
      </w:r>
      <w:proofErr w:type="spellEnd"/>
      <w:r w:rsidRPr="00D744D4">
        <w:rPr>
          <w:rFonts w:ascii="Times New Roman" w:eastAsia="Droid Sans Fallback" w:hAnsi="Times New Roman" w:cs="Times New Roman"/>
          <w:sz w:val="24"/>
          <w:szCs w:val="24"/>
          <w:lang w:val="ro-RO" w:eastAsia="zh-CN" w:bidi="hi-IN"/>
        </w:rPr>
        <w:t xml:space="preserve"> se vor face lunar, in baza facturilor emise de prestator.</w:t>
      </w:r>
    </w:p>
    <w:p w14:paraId="54F1294E" w14:textId="77777777" w:rsidR="002B4581" w:rsidRDefault="002B4581"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65031413" w14:textId="328FE280"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D744D4">
        <w:rPr>
          <w:rFonts w:ascii="Times New Roman" w:eastAsia="Droid Sans Fallback" w:hAnsi="Times New Roman" w:cs="Times New Roman"/>
          <w:sz w:val="24"/>
          <w:szCs w:val="24"/>
          <w:lang w:val="ro-RO" w:eastAsia="zh-CN" w:bidi="hi-IN"/>
        </w:rPr>
        <w:t>Suma lunara cuvenita pentru serviciile prestate se va calcula astfel:</w:t>
      </w:r>
    </w:p>
    <w:p w14:paraId="42260DD2"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48ED00DD"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roofErr w:type="spellStart"/>
      <w:r w:rsidRPr="00D744D4">
        <w:rPr>
          <w:rFonts w:ascii="Times New Roman" w:eastAsia="Droid Sans Fallback" w:hAnsi="Times New Roman" w:cs="Times New Roman"/>
          <w:sz w:val="24"/>
          <w:szCs w:val="24"/>
          <w:lang w:val="ro-RO" w:eastAsia="zh-CN" w:bidi="hi-IN"/>
        </w:rPr>
        <w:t>Splata</w:t>
      </w:r>
      <w:proofErr w:type="spellEnd"/>
      <w:r w:rsidRPr="00D744D4">
        <w:rPr>
          <w:rFonts w:ascii="Times New Roman" w:eastAsia="Droid Sans Fallback" w:hAnsi="Times New Roman" w:cs="Times New Roman"/>
          <w:sz w:val="24"/>
          <w:szCs w:val="24"/>
          <w:lang w:val="ro-RO" w:eastAsia="zh-CN" w:bidi="hi-IN"/>
        </w:rPr>
        <w:t xml:space="preserve"> = </w:t>
      </w:r>
      <w:proofErr w:type="spellStart"/>
      <w:r w:rsidRPr="00D744D4">
        <w:rPr>
          <w:rFonts w:ascii="Times New Roman" w:eastAsia="Droid Sans Fallback" w:hAnsi="Times New Roman" w:cs="Times New Roman"/>
          <w:sz w:val="24"/>
          <w:szCs w:val="24"/>
          <w:lang w:val="ro-RO" w:eastAsia="zh-CN" w:bidi="hi-IN"/>
        </w:rPr>
        <w:t>Vcs</w:t>
      </w:r>
      <w:proofErr w:type="spellEnd"/>
      <w:r w:rsidRPr="00D744D4">
        <w:rPr>
          <w:rFonts w:ascii="Times New Roman" w:eastAsia="Droid Sans Fallback" w:hAnsi="Times New Roman" w:cs="Times New Roman"/>
          <w:sz w:val="24"/>
          <w:szCs w:val="24"/>
          <w:lang w:val="ro-RO" w:eastAsia="zh-CN" w:bidi="hi-IN"/>
        </w:rPr>
        <w:t xml:space="preserve">  x k</w:t>
      </w:r>
    </w:p>
    <w:p w14:paraId="4746F461"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0819FBC4" w14:textId="77777777" w:rsidR="00D744D4" w:rsidRPr="002B4581" w:rsidRDefault="00D744D4" w:rsidP="00D744D4">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2B4581">
        <w:rPr>
          <w:rFonts w:ascii="Times New Roman" w:eastAsia="Droid Sans Fallback" w:hAnsi="Times New Roman" w:cs="Times New Roman"/>
          <w:b/>
          <w:bCs/>
          <w:sz w:val="24"/>
          <w:szCs w:val="24"/>
          <w:lang w:val="ro-RO" w:eastAsia="zh-CN" w:bidi="hi-IN"/>
        </w:rPr>
        <w:t>Unde:</w:t>
      </w:r>
    </w:p>
    <w:p w14:paraId="67DC4F77"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09E16A17"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roofErr w:type="spellStart"/>
      <w:r w:rsidRPr="00D744D4">
        <w:rPr>
          <w:rFonts w:ascii="Times New Roman" w:eastAsia="Droid Sans Fallback" w:hAnsi="Times New Roman" w:cs="Times New Roman"/>
          <w:sz w:val="24"/>
          <w:szCs w:val="24"/>
          <w:lang w:val="ro-RO" w:eastAsia="zh-CN" w:bidi="hi-IN"/>
        </w:rPr>
        <w:t>Splata</w:t>
      </w:r>
      <w:proofErr w:type="spellEnd"/>
      <w:r w:rsidRPr="00D744D4">
        <w:rPr>
          <w:rFonts w:ascii="Times New Roman" w:eastAsia="Droid Sans Fallback" w:hAnsi="Times New Roman" w:cs="Times New Roman"/>
          <w:sz w:val="24"/>
          <w:szCs w:val="24"/>
          <w:lang w:val="ro-RO" w:eastAsia="zh-CN" w:bidi="hi-IN"/>
        </w:rPr>
        <w:t xml:space="preserve"> =  suma </w:t>
      </w:r>
      <w:proofErr w:type="spellStart"/>
      <w:r w:rsidRPr="00D744D4">
        <w:rPr>
          <w:rFonts w:ascii="Times New Roman" w:eastAsia="Droid Sans Fallback" w:hAnsi="Times New Roman" w:cs="Times New Roman"/>
          <w:sz w:val="24"/>
          <w:szCs w:val="24"/>
          <w:lang w:val="ro-RO" w:eastAsia="zh-CN" w:bidi="hi-IN"/>
        </w:rPr>
        <w:t>platii</w:t>
      </w:r>
      <w:proofErr w:type="spellEnd"/>
      <w:r w:rsidRPr="00D744D4">
        <w:rPr>
          <w:rFonts w:ascii="Times New Roman" w:eastAsia="Droid Sans Fallback" w:hAnsi="Times New Roman" w:cs="Times New Roman"/>
          <w:sz w:val="24"/>
          <w:szCs w:val="24"/>
          <w:lang w:val="ro-RO" w:eastAsia="zh-CN" w:bidi="hi-IN"/>
        </w:rPr>
        <w:t xml:space="preserve"> lunare</w:t>
      </w:r>
    </w:p>
    <w:p w14:paraId="27AFB060"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A0E194F"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roofErr w:type="spellStart"/>
      <w:r w:rsidRPr="00D744D4">
        <w:rPr>
          <w:rFonts w:ascii="Times New Roman" w:eastAsia="Droid Sans Fallback" w:hAnsi="Times New Roman" w:cs="Times New Roman"/>
          <w:sz w:val="24"/>
          <w:szCs w:val="24"/>
          <w:lang w:val="ro-RO" w:eastAsia="zh-CN" w:bidi="hi-IN"/>
        </w:rPr>
        <w:t>Vcs</w:t>
      </w:r>
      <w:proofErr w:type="spellEnd"/>
      <w:r w:rsidRPr="00D744D4">
        <w:rPr>
          <w:rFonts w:ascii="Times New Roman" w:eastAsia="Droid Sans Fallback" w:hAnsi="Times New Roman" w:cs="Times New Roman"/>
          <w:sz w:val="24"/>
          <w:szCs w:val="24"/>
          <w:lang w:val="ro-RO" w:eastAsia="zh-CN" w:bidi="hi-IN"/>
        </w:rPr>
        <w:t xml:space="preserve"> = valoarea contractului de servicii </w:t>
      </w:r>
      <w:proofErr w:type="spellStart"/>
      <w:r w:rsidRPr="00D744D4">
        <w:rPr>
          <w:rFonts w:ascii="Times New Roman" w:eastAsia="Droid Sans Fallback" w:hAnsi="Times New Roman" w:cs="Times New Roman"/>
          <w:sz w:val="24"/>
          <w:szCs w:val="24"/>
          <w:lang w:val="ro-RO" w:eastAsia="zh-CN" w:bidi="hi-IN"/>
        </w:rPr>
        <w:t>dirigentie</w:t>
      </w:r>
      <w:proofErr w:type="spellEnd"/>
    </w:p>
    <w:p w14:paraId="29EDBBA6"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2044A1E1"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D744D4">
        <w:rPr>
          <w:rFonts w:ascii="Times New Roman" w:eastAsia="Droid Sans Fallback" w:hAnsi="Times New Roman" w:cs="Times New Roman"/>
          <w:sz w:val="24"/>
          <w:szCs w:val="24"/>
          <w:lang w:val="ro-RO" w:eastAsia="zh-CN" w:bidi="hi-IN"/>
        </w:rPr>
        <w:t xml:space="preserve">k = coeficient de </w:t>
      </w:r>
      <w:proofErr w:type="spellStart"/>
      <w:r w:rsidRPr="00D744D4">
        <w:rPr>
          <w:rFonts w:ascii="Times New Roman" w:eastAsia="Droid Sans Fallback" w:hAnsi="Times New Roman" w:cs="Times New Roman"/>
          <w:sz w:val="24"/>
          <w:szCs w:val="24"/>
          <w:lang w:val="ro-RO" w:eastAsia="zh-CN" w:bidi="hi-IN"/>
        </w:rPr>
        <w:t>proportionalitate</w:t>
      </w:r>
      <w:proofErr w:type="spellEnd"/>
      <w:r w:rsidRPr="00D744D4">
        <w:rPr>
          <w:rFonts w:ascii="Times New Roman" w:eastAsia="Droid Sans Fallback" w:hAnsi="Times New Roman" w:cs="Times New Roman"/>
          <w:sz w:val="24"/>
          <w:szCs w:val="24"/>
          <w:lang w:val="ro-RO" w:eastAsia="zh-CN" w:bidi="hi-IN"/>
        </w:rPr>
        <w:t xml:space="preserve"> (%)</w:t>
      </w:r>
    </w:p>
    <w:p w14:paraId="0402EEA9"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7F8A8C87"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D744D4">
        <w:rPr>
          <w:rFonts w:ascii="Times New Roman" w:eastAsia="Droid Sans Fallback" w:hAnsi="Times New Roman" w:cs="Times New Roman"/>
          <w:sz w:val="24"/>
          <w:szCs w:val="24"/>
          <w:lang w:val="ro-RO" w:eastAsia="zh-CN" w:bidi="hi-IN"/>
        </w:rPr>
        <w:t xml:space="preserve">k = </w:t>
      </w:r>
      <w:proofErr w:type="spellStart"/>
      <w:r w:rsidRPr="00D744D4">
        <w:rPr>
          <w:rFonts w:ascii="Times New Roman" w:eastAsia="Droid Sans Fallback" w:hAnsi="Times New Roman" w:cs="Times New Roman"/>
          <w:sz w:val="24"/>
          <w:szCs w:val="24"/>
          <w:lang w:val="ro-RO" w:eastAsia="zh-CN" w:bidi="hi-IN"/>
        </w:rPr>
        <w:t>Vspl</w:t>
      </w:r>
      <w:proofErr w:type="spellEnd"/>
      <w:r w:rsidRPr="00D744D4">
        <w:rPr>
          <w:rFonts w:ascii="Times New Roman" w:eastAsia="Droid Sans Fallback" w:hAnsi="Times New Roman" w:cs="Times New Roman"/>
          <w:sz w:val="24"/>
          <w:szCs w:val="24"/>
          <w:lang w:val="ro-RO" w:eastAsia="zh-CN" w:bidi="hi-IN"/>
        </w:rPr>
        <w:t xml:space="preserve"> / </w:t>
      </w:r>
      <w:proofErr w:type="spellStart"/>
      <w:r w:rsidRPr="00D744D4">
        <w:rPr>
          <w:rFonts w:ascii="Times New Roman" w:eastAsia="Droid Sans Fallback" w:hAnsi="Times New Roman" w:cs="Times New Roman"/>
          <w:sz w:val="24"/>
          <w:szCs w:val="24"/>
          <w:lang w:val="ro-RO" w:eastAsia="zh-CN" w:bidi="hi-IN"/>
        </w:rPr>
        <w:t>Vcl</w:t>
      </w:r>
      <w:proofErr w:type="spellEnd"/>
      <w:r w:rsidRPr="00D744D4">
        <w:rPr>
          <w:rFonts w:ascii="Times New Roman" w:eastAsia="Droid Sans Fallback" w:hAnsi="Times New Roman" w:cs="Times New Roman"/>
          <w:sz w:val="24"/>
          <w:szCs w:val="24"/>
          <w:lang w:val="ro-RO" w:eastAsia="zh-CN" w:bidi="hi-IN"/>
        </w:rPr>
        <w:t xml:space="preserve"> x 100</w:t>
      </w:r>
    </w:p>
    <w:p w14:paraId="013E0DA9"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449EAE30"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roofErr w:type="spellStart"/>
      <w:r w:rsidRPr="00D744D4">
        <w:rPr>
          <w:rFonts w:ascii="Times New Roman" w:eastAsia="Droid Sans Fallback" w:hAnsi="Times New Roman" w:cs="Times New Roman"/>
          <w:sz w:val="24"/>
          <w:szCs w:val="24"/>
          <w:lang w:val="ro-RO" w:eastAsia="zh-CN" w:bidi="hi-IN"/>
        </w:rPr>
        <w:t>Vspl</w:t>
      </w:r>
      <w:proofErr w:type="spellEnd"/>
      <w:r w:rsidRPr="00D744D4">
        <w:rPr>
          <w:rFonts w:ascii="Times New Roman" w:eastAsia="Droid Sans Fallback" w:hAnsi="Times New Roman" w:cs="Times New Roman"/>
          <w:sz w:val="24"/>
          <w:szCs w:val="24"/>
          <w:lang w:val="ro-RO" w:eastAsia="zh-CN" w:bidi="hi-IN"/>
        </w:rPr>
        <w:t xml:space="preserve"> = Valoarea </w:t>
      </w:r>
      <w:proofErr w:type="spellStart"/>
      <w:r w:rsidRPr="00D744D4">
        <w:rPr>
          <w:rFonts w:ascii="Times New Roman" w:eastAsia="Droid Sans Fallback" w:hAnsi="Times New Roman" w:cs="Times New Roman"/>
          <w:sz w:val="24"/>
          <w:szCs w:val="24"/>
          <w:lang w:val="ro-RO" w:eastAsia="zh-CN" w:bidi="hi-IN"/>
        </w:rPr>
        <w:t>situatiilor</w:t>
      </w:r>
      <w:proofErr w:type="spellEnd"/>
      <w:r w:rsidRPr="00D744D4">
        <w:rPr>
          <w:rFonts w:ascii="Times New Roman" w:eastAsia="Droid Sans Fallback" w:hAnsi="Times New Roman" w:cs="Times New Roman"/>
          <w:sz w:val="24"/>
          <w:szCs w:val="24"/>
          <w:lang w:val="ro-RO" w:eastAsia="zh-CN" w:bidi="hi-IN"/>
        </w:rPr>
        <w:t xml:space="preserve"> de </w:t>
      </w:r>
      <w:proofErr w:type="spellStart"/>
      <w:r w:rsidRPr="00D744D4">
        <w:rPr>
          <w:rFonts w:ascii="Times New Roman" w:eastAsia="Droid Sans Fallback" w:hAnsi="Times New Roman" w:cs="Times New Roman"/>
          <w:sz w:val="24"/>
          <w:szCs w:val="24"/>
          <w:lang w:val="ro-RO" w:eastAsia="zh-CN" w:bidi="hi-IN"/>
        </w:rPr>
        <w:t>lucrari</w:t>
      </w:r>
      <w:proofErr w:type="spellEnd"/>
      <w:r w:rsidRPr="00D744D4">
        <w:rPr>
          <w:rFonts w:ascii="Times New Roman" w:eastAsia="Droid Sans Fallback" w:hAnsi="Times New Roman" w:cs="Times New Roman"/>
          <w:sz w:val="24"/>
          <w:szCs w:val="24"/>
          <w:lang w:val="ro-RO" w:eastAsia="zh-CN" w:bidi="hi-IN"/>
        </w:rPr>
        <w:t xml:space="preserve"> executate si acceptate la plata in luna pentru care se face plata</w:t>
      </w:r>
    </w:p>
    <w:p w14:paraId="168D3E35" w14:textId="77777777" w:rsidR="00D744D4" w:rsidRPr="00D744D4"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7671C2DE" w14:textId="07FC7CB6" w:rsidR="00A93879" w:rsidRDefault="00D744D4"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roofErr w:type="spellStart"/>
      <w:r w:rsidRPr="00D744D4">
        <w:rPr>
          <w:rFonts w:ascii="Times New Roman" w:eastAsia="Droid Sans Fallback" w:hAnsi="Times New Roman" w:cs="Times New Roman"/>
          <w:sz w:val="24"/>
          <w:szCs w:val="24"/>
          <w:lang w:val="ro-RO" w:eastAsia="zh-CN" w:bidi="hi-IN"/>
        </w:rPr>
        <w:t>Vcl</w:t>
      </w:r>
      <w:proofErr w:type="spellEnd"/>
      <w:r w:rsidRPr="00D744D4">
        <w:rPr>
          <w:rFonts w:ascii="Times New Roman" w:eastAsia="Droid Sans Fallback" w:hAnsi="Times New Roman" w:cs="Times New Roman"/>
          <w:sz w:val="24"/>
          <w:szCs w:val="24"/>
          <w:lang w:val="ro-RO" w:eastAsia="zh-CN" w:bidi="hi-IN"/>
        </w:rPr>
        <w:t xml:space="preserve"> = Valoarea contractului de </w:t>
      </w:r>
      <w:proofErr w:type="spellStart"/>
      <w:r w:rsidRPr="00D744D4">
        <w:rPr>
          <w:rFonts w:ascii="Times New Roman" w:eastAsia="Droid Sans Fallback" w:hAnsi="Times New Roman" w:cs="Times New Roman"/>
          <w:sz w:val="24"/>
          <w:szCs w:val="24"/>
          <w:lang w:val="ro-RO" w:eastAsia="zh-CN" w:bidi="hi-IN"/>
        </w:rPr>
        <w:t>lucrari</w:t>
      </w:r>
      <w:proofErr w:type="spellEnd"/>
    </w:p>
    <w:p w14:paraId="7C48F4CE" w14:textId="77777777" w:rsidR="002B1D8F" w:rsidRDefault="002B1D8F"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231AFB3" w14:textId="77777777" w:rsidR="002B1D8F" w:rsidRPr="002B1D8F" w:rsidRDefault="002B1D8F" w:rsidP="002B1D8F">
      <w:pPr>
        <w:widowControl w:val="0"/>
        <w:numPr>
          <w:ilvl w:val="0"/>
          <w:numId w:val="5"/>
        </w:numPr>
        <w:tabs>
          <w:tab w:val="left" w:pos="918"/>
          <w:tab w:val="left" w:pos="919"/>
        </w:tabs>
        <w:autoSpaceDE w:val="0"/>
        <w:autoSpaceDN w:val="0"/>
        <w:spacing w:after="0" w:line="294" w:lineRule="exact"/>
        <w:rPr>
          <w:rFonts w:ascii="Times New Roman" w:eastAsia="Times New Roman" w:hAnsi="Times New Roman" w:cs="Times New Roman"/>
          <w:sz w:val="24"/>
          <w:lang w:bidi="en-US"/>
        </w:rPr>
      </w:pPr>
      <w:proofErr w:type="spellStart"/>
      <w:r w:rsidRPr="002B1D8F">
        <w:rPr>
          <w:rFonts w:ascii="Times New Roman" w:eastAsia="Times New Roman" w:hAnsi="Times New Roman" w:cs="Times New Roman"/>
          <w:sz w:val="24"/>
          <w:lang w:bidi="en-US"/>
        </w:rPr>
        <w:t>Facturile</w:t>
      </w:r>
      <w:proofErr w:type="spellEnd"/>
      <w:r w:rsidRPr="002B1D8F">
        <w:rPr>
          <w:rFonts w:ascii="Times New Roman" w:eastAsia="Times New Roman" w:hAnsi="Times New Roman" w:cs="Times New Roman"/>
          <w:sz w:val="24"/>
          <w:lang w:bidi="en-US"/>
        </w:rPr>
        <w:t xml:space="preserve"> </w:t>
      </w:r>
      <w:proofErr w:type="spellStart"/>
      <w:r w:rsidRPr="002B1D8F">
        <w:rPr>
          <w:rFonts w:ascii="Times New Roman" w:eastAsia="Times New Roman" w:hAnsi="Times New Roman" w:cs="Times New Roman"/>
          <w:sz w:val="24"/>
          <w:lang w:bidi="en-US"/>
        </w:rPr>
        <w:t>vor</w:t>
      </w:r>
      <w:proofErr w:type="spellEnd"/>
      <w:r w:rsidRPr="002B1D8F">
        <w:rPr>
          <w:rFonts w:ascii="Times New Roman" w:eastAsia="Times New Roman" w:hAnsi="Times New Roman" w:cs="Times New Roman"/>
          <w:sz w:val="24"/>
          <w:lang w:bidi="en-US"/>
        </w:rPr>
        <w:t xml:space="preserve"> fi </w:t>
      </w:r>
      <w:proofErr w:type="spellStart"/>
      <w:r w:rsidRPr="002B1D8F">
        <w:rPr>
          <w:rFonts w:ascii="Times New Roman" w:eastAsia="Times New Roman" w:hAnsi="Times New Roman" w:cs="Times New Roman"/>
          <w:sz w:val="24"/>
          <w:lang w:bidi="en-US"/>
        </w:rPr>
        <w:t>inscripţionate</w:t>
      </w:r>
      <w:proofErr w:type="spellEnd"/>
      <w:r w:rsidRPr="002B1D8F">
        <w:rPr>
          <w:rFonts w:ascii="Times New Roman" w:eastAsia="Times New Roman" w:hAnsi="Times New Roman" w:cs="Times New Roman"/>
          <w:sz w:val="24"/>
          <w:lang w:bidi="en-US"/>
        </w:rPr>
        <w:t xml:space="preserve"> cu </w:t>
      </w:r>
      <w:proofErr w:type="spellStart"/>
      <w:r w:rsidRPr="002B1D8F">
        <w:rPr>
          <w:rFonts w:ascii="Times New Roman" w:eastAsia="Times New Roman" w:hAnsi="Times New Roman" w:cs="Times New Roman"/>
          <w:sz w:val="24"/>
          <w:lang w:bidi="en-US"/>
        </w:rPr>
        <w:t>următoarele</w:t>
      </w:r>
      <w:proofErr w:type="spellEnd"/>
      <w:r w:rsidRPr="002B1D8F">
        <w:rPr>
          <w:rFonts w:ascii="Times New Roman" w:eastAsia="Times New Roman" w:hAnsi="Times New Roman" w:cs="Times New Roman"/>
          <w:spacing w:val="-1"/>
          <w:sz w:val="24"/>
          <w:lang w:bidi="en-US"/>
        </w:rPr>
        <w:t xml:space="preserve"> </w:t>
      </w:r>
      <w:proofErr w:type="spellStart"/>
      <w:r w:rsidRPr="002B1D8F">
        <w:rPr>
          <w:rFonts w:ascii="Times New Roman" w:eastAsia="Times New Roman" w:hAnsi="Times New Roman" w:cs="Times New Roman"/>
          <w:sz w:val="24"/>
          <w:lang w:bidi="en-US"/>
        </w:rPr>
        <w:t>informaţii</w:t>
      </w:r>
      <w:proofErr w:type="spellEnd"/>
      <w:r w:rsidRPr="002B1D8F">
        <w:rPr>
          <w:rFonts w:ascii="Times New Roman" w:eastAsia="Times New Roman" w:hAnsi="Times New Roman" w:cs="Times New Roman"/>
          <w:sz w:val="24"/>
          <w:lang w:bidi="en-US"/>
        </w:rPr>
        <w:t>:</w:t>
      </w:r>
    </w:p>
    <w:p w14:paraId="172E2EC9" w14:textId="77777777" w:rsidR="002B1D8F" w:rsidRPr="002B1D8F" w:rsidRDefault="002B1D8F" w:rsidP="002B1D8F">
      <w:pPr>
        <w:widowControl w:val="0"/>
        <w:autoSpaceDE w:val="0"/>
        <w:autoSpaceDN w:val="0"/>
        <w:spacing w:after="0" w:line="240" w:lineRule="auto"/>
        <w:ind w:firstLine="720"/>
        <w:rPr>
          <w:rFonts w:ascii="Times New Roman" w:eastAsia="Calibri" w:hAnsi="Times New Roman" w:cs="Times New Roman"/>
          <w:i/>
          <w:sz w:val="24"/>
          <w:szCs w:val="24"/>
        </w:rPr>
      </w:pPr>
      <w:proofErr w:type="spellStart"/>
      <w:r w:rsidRPr="002B1D8F">
        <w:rPr>
          <w:rFonts w:ascii="Times New Roman" w:eastAsia="Times New Roman" w:hAnsi="Times New Roman" w:cs="Times New Roman"/>
          <w:lang w:bidi="en-US"/>
        </w:rPr>
        <w:t>Proiect</w:t>
      </w:r>
      <w:proofErr w:type="spellEnd"/>
      <w:r w:rsidRPr="002B1D8F">
        <w:rPr>
          <w:rFonts w:ascii="Times New Roman" w:eastAsia="Times New Roman" w:hAnsi="Times New Roman" w:cs="Times New Roman"/>
          <w:lang w:bidi="en-US"/>
        </w:rPr>
        <w:t xml:space="preserve"> </w:t>
      </w:r>
      <w:r w:rsidRPr="002B1D8F">
        <w:rPr>
          <w:rFonts w:ascii="Times New Roman" w:eastAsia="Calibri" w:hAnsi="Times New Roman" w:cs="Times New Roman"/>
          <w:i/>
          <w:sz w:val="24"/>
          <w:szCs w:val="24"/>
        </w:rPr>
        <w:t>„</w:t>
      </w:r>
      <w:proofErr w:type="spellStart"/>
      <w:r w:rsidRPr="002B1D8F">
        <w:rPr>
          <w:rFonts w:ascii="Times New Roman" w:eastAsia="Calibri" w:hAnsi="Times New Roman" w:cs="Times New Roman"/>
          <w:i/>
          <w:sz w:val="24"/>
          <w:szCs w:val="24"/>
        </w:rPr>
        <w:t>Cresterea</w:t>
      </w:r>
      <w:proofErr w:type="spellEnd"/>
      <w:r w:rsidRPr="002B1D8F">
        <w:rPr>
          <w:rFonts w:ascii="Times New Roman" w:eastAsia="Calibri" w:hAnsi="Times New Roman" w:cs="Times New Roman"/>
          <w:i/>
          <w:sz w:val="24"/>
          <w:szCs w:val="24"/>
        </w:rPr>
        <w:t xml:space="preserve"> </w:t>
      </w:r>
      <w:proofErr w:type="spellStart"/>
      <w:r w:rsidRPr="002B1D8F">
        <w:rPr>
          <w:rFonts w:ascii="Times New Roman" w:eastAsia="Calibri" w:hAnsi="Times New Roman" w:cs="Times New Roman"/>
          <w:i/>
          <w:sz w:val="24"/>
          <w:szCs w:val="24"/>
        </w:rPr>
        <w:t>eficientei</w:t>
      </w:r>
      <w:proofErr w:type="spellEnd"/>
      <w:r w:rsidRPr="002B1D8F">
        <w:rPr>
          <w:rFonts w:ascii="Times New Roman" w:eastAsia="Calibri" w:hAnsi="Times New Roman" w:cs="Times New Roman"/>
          <w:i/>
          <w:sz w:val="24"/>
          <w:szCs w:val="24"/>
        </w:rPr>
        <w:t xml:space="preserve"> </w:t>
      </w:r>
      <w:proofErr w:type="spellStart"/>
      <w:r w:rsidRPr="002B1D8F">
        <w:rPr>
          <w:rFonts w:ascii="Times New Roman" w:eastAsia="Calibri" w:hAnsi="Times New Roman" w:cs="Times New Roman"/>
          <w:i/>
          <w:sz w:val="24"/>
          <w:szCs w:val="24"/>
        </w:rPr>
        <w:t>energetice</w:t>
      </w:r>
      <w:proofErr w:type="spellEnd"/>
      <w:r w:rsidRPr="002B1D8F">
        <w:rPr>
          <w:rFonts w:ascii="Times New Roman" w:eastAsia="Calibri" w:hAnsi="Times New Roman" w:cs="Times New Roman"/>
          <w:i/>
          <w:sz w:val="24"/>
          <w:szCs w:val="24"/>
        </w:rPr>
        <w:t xml:space="preserve"> a </w:t>
      </w:r>
      <w:proofErr w:type="spellStart"/>
      <w:r w:rsidRPr="002B1D8F">
        <w:rPr>
          <w:rFonts w:ascii="Times New Roman" w:eastAsia="Calibri" w:hAnsi="Times New Roman" w:cs="Times New Roman"/>
          <w:i/>
          <w:sz w:val="24"/>
          <w:szCs w:val="24"/>
        </w:rPr>
        <w:t>cladirii</w:t>
      </w:r>
      <w:proofErr w:type="spellEnd"/>
      <w:r w:rsidRPr="002B1D8F">
        <w:rPr>
          <w:rFonts w:ascii="Times New Roman" w:eastAsia="Calibri" w:hAnsi="Times New Roman" w:cs="Times New Roman"/>
          <w:i/>
          <w:sz w:val="24"/>
          <w:szCs w:val="24"/>
        </w:rPr>
        <w:t xml:space="preserve"> </w:t>
      </w:r>
      <w:proofErr w:type="spellStart"/>
      <w:r w:rsidRPr="002B1D8F">
        <w:rPr>
          <w:rFonts w:ascii="Times New Roman" w:eastAsia="Calibri" w:hAnsi="Times New Roman" w:cs="Times New Roman"/>
          <w:i/>
          <w:sz w:val="24"/>
          <w:szCs w:val="24"/>
        </w:rPr>
        <w:t>Complexului</w:t>
      </w:r>
      <w:proofErr w:type="spellEnd"/>
      <w:r w:rsidRPr="002B1D8F">
        <w:rPr>
          <w:rFonts w:ascii="Times New Roman" w:eastAsia="Calibri" w:hAnsi="Times New Roman" w:cs="Times New Roman"/>
          <w:i/>
          <w:sz w:val="24"/>
          <w:szCs w:val="24"/>
        </w:rPr>
        <w:t xml:space="preserve"> de </w:t>
      </w:r>
      <w:proofErr w:type="spellStart"/>
      <w:r w:rsidRPr="002B1D8F">
        <w:rPr>
          <w:rFonts w:ascii="Times New Roman" w:eastAsia="Calibri" w:hAnsi="Times New Roman" w:cs="Times New Roman"/>
          <w:i/>
          <w:sz w:val="24"/>
          <w:szCs w:val="24"/>
        </w:rPr>
        <w:t>Servicii</w:t>
      </w:r>
      <w:proofErr w:type="spellEnd"/>
      <w:r w:rsidRPr="002B1D8F">
        <w:rPr>
          <w:rFonts w:ascii="Times New Roman" w:eastAsia="Calibri" w:hAnsi="Times New Roman" w:cs="Times New Roman"/>
          <w:i/>
          <w:sz w:val="24"/>
          <w:szCs w:val="24"/>
        </w:rPr>
        <w:t xml:space="preserve"> </w:t>
      </w:r>
      <w:proofErr w:type="spellStart"/>
      <w:r w:rsidRPr="002B1D8F">
        <w:rPr>
          <w:rFonts w:ascii="Times New Roman" w:eastAsia="Calibri" w:hAnsi="Times New Roman" w:cs="Times New Roman"/>
          <w:i/>
          <w:sz w:val="24"/>
          <w:szCs w:val="24"/>
        </w:rPr>
        <w:t>Sociale</w:t>
      </w:r>
      <w:proofErr w:type="spellEnd"/>
      <w:r w:rsidRPr="002B1D8F">
        <w:rPr>
          <w:rFonts w:ascii="Times New Roman" w:eastAsia="Calibri" w:hAnsi="Times New Roman" w:cs="Times New Roman"/>
          <w:i/>
          <w:sz w:val="24"/>
          <w:szCs w:val="24"/>
        </w:rPr>
        <w:t xml:space="preserve"> Slobozia </w:t>
      </w:r>
      <w:proofErr w:type="spellStart"/>
      <w:r w:rsidRPr="002B1D8F">
        <w:rPr>
          <w:rFonts w:ascii="Times New Roman" w:eastAsia="Calibri" w:hAnsi="Times New Roman" w:cs="Times New Roman"/>
          <w:i/>
          <w:sz w:val="24"/>
          <w:szCs w:val="24"/>
        </w:rPr>
        <w:t>judetul</w:t>
      </w:r>
      <w:proofErr w:type="spellEnd"/>
      <w:r w:rsidRPr="002B1D8F">
        <w:rPr>
          <w:rFonts w:ascii="Times New Roman" w:eastAsia="Calibri" w:hAnsi="Times New Roman" w:cs="Times New Roman"/>
          <w:i/>
          <w:sz w:val="24"/>
          <w:szCs w:val="24"/>
        </w:rPr>
        <w:t xml:space="preserve"> </w:t>
      </w:r>
      <w:proofErr w:type="spellStart"/>
      <w:r w:rsidRPr="002B1D8F">
        <w:rPr>
          <w:rFonts w:ascii="Times New Roman" w:eastAsia="Calibri" w:hAnsi="Times New Roman" w:cs="Times New Roman"/>
          <w:i/>
          <w:sz w:val="24"/>
          <w:szCs w:val="24"/>
        </w:rPr>
        <w:t>Ialomita</w:t>
      </w:r>
      <w:proofErr w:type="spellEnd"/>
      <w:r w:rsidRPr="002B1D8F">
        <w:rPr>
          <w:rFonts w:ascii="Times New Roman" w:eastAsia="Calibri" w:hAnsi="Times New Roman" w:cs="Times New Roman"/>
          <w:i/>
          <w:sz w:val="24"/>
          <w:szCs w:val="24"/>
        </w:rPr>
        <w:t>”, cod SMIS «114575»</w:t>
      </w:r>
    </w:p>
    <w:p w14:paraId="0794C0ED" w14:textId="77777777" w:rsidR="0072415F" w:rsidRPr="009F00D3" w:rsidRDefault="0072415F" w:rsidP="00D744D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054DBC88" w14:textId="2B529D72"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5.</w:t>
      </w:r>
      <w:r w:rsidR="0072415F">
        <w:rPr>
          <w:rFonts w:ascii="Times New Roman" w:eastAsia="Droid Sans Fallback" w:hAnsi="Times New Roman" w:cs="Times New Roman"/>
          <w:b/>
          <w:bCs/>
          <w:sz w:val="24"/>
          <w:szCs w:val="24"/>
          <w:lang w:val="ro-RO" w:eastAsia="zh-CN" w:bidi="hi-IN"/>
        </w:rPr>
        <w:t>3</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w:t>
      </w:r>
      <w:r w:rsidRPr="002B4581">
        <w:rPr>
          <w:rFonts w:ascii="Times New Roman" w:eastAsia="Droid Sans Fallback" w:hAnsi="Times New Roman" w:cs="Times New Roman"/>
          <w:b/>
          <w:bCs/>
          <w:sz w:val="24"/>
          <w:szCs w:val="24"/>
          <w:lang w:val="ro-RO" w:eastAsia="zh-CN" w:bidi="hi-IN"/>
        </w:rPr>
        <w:t>Preţul este ferm pe toată perioada contractului şi nu se poate modifica.</w:t>
      </w:r>
      <w:r w:rsidR="00B8359E" w:rsidRPr="002B4581">
        <w:rPr>
          <w:rFonts w:ascii="Times New Roman" w:eastAsia="Droid Sans Fallback" w:hAnsi="Times New Roman" w:cs="Times New Roman"/>
          <w:b/>
          <w:bCs/>
          <w:sz w:val="24"/>
          <w:szCs w:val="24"/>
          <w:lang w:val="ro-RO" w:eastAsia="zh-CN" w:bidi="hi-IN"/>
        </w:rPr>
        <w:t xml:space="preserve"> </w:t>
      </w:r>
    </w:p>
    <w:p w14:paraId="124666E1" w14:textId="77777777" w:rsidR="009D7CC8" w:rsidRPr="009F00D3" w:rsidRDefault="009D7CC8"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31E5856E" w14:textId="77777777" w:rsidR="00A93879" w:rsidRPr="009F00D3" w:rsidRDefault="00A93879" w:rsidP="00A93879">
      <w:pPr>
        <w:widowControl w:val="0"/>
        <w:tabs>
          <w:tab w:val="left" w:pos="3268"/>
        </w:tabs>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6. Durata contractului</w:t>
      </w:r>
    </w:p>
    <w:p w14:paraId="3E2993F9" w14:textId="77777777" w:rsidR="00567B7A" w:rsidRDefault="00A93879" w:rsidP="0019700B">
      <w:pPr>
        <w:spacing w:after="0" w:line="240" w:lineRule="auto"/>
        <w:jc w:val="both"/>
        <w:rPr>
          <w:rFonts w:ascii="Times New Roman" w:eastAsia="Times New Roman" w:hAnsi="Times New Roman" w:cs="Times New Roman"/>
          <w:sz w:val="24"/>
          <w:szCs w:val="24"/>
          <w:lang w:val="ro-RO" w:eastAsia="ro-RO" w:bidi="ro-RO"/>
        </w:rPr>
      </w:pPr>
      <w:bookmarkStart w:id="0" w:name="_Hlk56074765"/>
      <w:r w:rsidRPr="009F00D3">
        <w:rPr>
          <w:rFonts w:ascii="Times New Roman" w:eastAsia="Droid Sans Fallback" w:hAnsi="Times New Roman" w:cs="Times New Roman"/>
          <w:b/>
          <w:bCs/>
          <w:sz w:val="24"/>
          <w:szCs w:val="24"/>
          <w:lang w:val="ro-RO" w:eastAsia="zh-CN" w:bidi="hi-IN"/>
        </w:rPr>
        <w:t>6.1.</w:t>
      </w:r>
      <w:r w:rsidRPr="009F00D3">
        <w:rPr>
          <w:rFonts w:ascii="Times New Roman" w:eastAsia="Droid Sans Fallback" w:hAnsi="Times New Roman" w:cs="Times New Roman"/>
          <w:sz w:val="24"/>
          <w:szCs w:val="24"/>
          <w:lang w:val="ro-RO" w:eastAsia="zh-CN" w:bidi="hi-IN"/>
        </w:rPr>
        <w:t xml:space="preserve"> </w:t>
      </w:r>
      <w:r w:rsidR="00567B7A" w:rsidRPr="00097F16">
        <w:rPr>
          <w:rFonts w:ascii="Times New Roman" w:eastAsia="Times New Roman" w:hAnsi="Times New Roman" w:cs="Times New Roman"/>
          <w:sz w:val="24"/>
          <w:szCs w:val="24"/>
          <w:lang w:val="ro-RO" w:eastAsia="ro-RO" w:bidi="ro-RO"/>
        </w:rPr>
        <w:t xml:space="preserve">Contractul de achiziție publică, având ca obiect servicii de </w:t>
      </w:r>
      <w:proofErr w:type="spellStart"/>
      <w:r w:rsidR="00567B7A">
        <w:rPr>
          <w:rFonts w:ascii="Times New Roman" w:eastAsia="Times New Roman" w:hAnsi="Times New Roman" w:cs="Times New Roman"/>
          <w:sz w:val="24"/>
          <w:szCs w:val="24"/>
          <w:lang w:val="ro-RO" w:eastAsia="ro-RO" w:bidi="ro-RO"/>
        </w:rPr>
        <w:t>dirigentie</w:t>
      </w:r>
      <w:proofErr w:type="spellEnd"/>
      <w:r w:rsidR="00567B7A">
        <w:rPr>
          <w:rFonts w:ascii="Times New Roman" w:eastAsia="Times New Roman" w:hAnsi="Times New Roman" w:cs="Times New Roman"/>
          <w:sz w:val="24"/>
          <w:szCs w:val="24"/>
          <w:lang w:val="ro-RO" w:eastAsia="ro-RO" w:bidi="ro-RO"/>
        </w:rPr>
        <w:t xml:space="preserve"> de </w:t>
      </w:r>
      <w:proofErr w:type="spellStart"/>
      <w:r w:rsidR="00567B7A">
        <w:rPr>
          <w:rFonts w:ascii="Times New Roman" w:eastAsia="Times New Roman" w:hAnsi="Times New Roman" w:cs="Times New Roman"/>
          <w:sz w:val="24"/>
          <w:szCs w:val="24"/>
          <w:lang w:val="ro-RO" w:eastAsia="ro-RO" w:bidi="ro-RO"/>
        </w:rPr>
        <w:t>santier</w:t>
      </w:r>
      <w:proofErr w:type="spellEnd"/>
      <w:r w:rsidR="00567B7A" w:rsidRPr="00097F16">
        <w:rPr>
          <w:rFonts w:ascii="Times New Roman" w:eastAsia="Times New Roman" w:hAnsi="Times New Roman" w:cs="Times New Roman"/>
          <w:sz w:val="24"/>
          <w:szCs w:val="24"/>
          <w:lang w:val="ro-RO" w:eastAsia="ro-RO" w:bidi="ro-RO"/>
        </w:rPr>
        <w:t xml:space="preserve"> pentru </w:t>
      </w:r>
      <w:proofErr w:type="spellStart"/>
      <w:r w:rsidR="00567B7A">
        <w:rPr>
          <w:rFonts w:ascii="Times New Roman" w:eastAsia="Times New Roman" w:hAnsi="Times New Roman" w:cs="Times New Roman"/>
          <w:sz w:val="24"/>
          <w:szCs w:val="24"/>
          <w:lang w:val="ro-RO" w:eastAsia="ro-RO" w:bidi="ro-RO"/>
        </w:rPr>
        <w:t>lucrarile</w:t>
      </w:r>
      <w:proofErr w:type="spellEnd"/>
      <w:r w:rsidR="00567B7A">
        <w:rPr>
          <w:rFonts w:ascii="Times New Roman" w:eastAsia="Times New Roman" w:hAnsi="Times New Roman" w:cs="Times New Roman"/>
          <w:sz w:val="24"/>
          <w:szCs w:val="24"/>
          <w:lang w:val="ro-RO" w:eastAsia="ro-RO" w:bidi="ro-RO"/>
        </w:rPr>
        <w:t xml:space="preserve"> de </w:t>
      </w:r>
      <w:proofErr w:type="spellStart"/>
      <w:r w:rsidR="00567B7A">
        <w:rPr>
          <w:rFonts w:ascii="Times New Roman" w:eastAsia="Times New Roman" w:hAnsi="Times New Roman" w:cs="Times New Roman"/>
          <w:sz w:val="24"/>
          <w:szCs w:val="24"/>
          <w:lang w:val="ro-RO" w:eastAsia="ro-RO" w:bidi="ro-RO"/>
        </w:rPr>
        <w:t>executie</w:t>
      </w:r>
      <w:proofErr w:type="spellEnd"/>
      <w:r w:rsidR="00567B7A">
        <w:rPr>
          <w:rFonts w:ascii="Times New Roman" w:eastAsia="Times New Roman" w:hAnsi="Times New Roman" w:cs="Times New Roman"/>
          <w:sz w:val="24"/>
          <w:szCs w:val="24"/>
          <w:lang w:val="ro-RO" w:eastAsia="ro-RO" w:bidi="ro-RO"/>
        </w:rPr>
        <w:t xml:space="preserve"> din cadrul proiectului</w:t>
      </w:r>
      <w:r w:rsidR="00567B7A" w:rsidRPr="00097F16">
        <w:rPr>
          <w:rFonts w:ascii="Times New Roman" w:eastAsia="Times New Roman" w:hAnsi="Times New Roman" w:cs="Times New Roman"/>
          <w:sz w:val="24"/>
          <w:szCs w:val="24"/>
          <w:lang w:val="ro-RO" w:eastAsia="ro-RO" w:bidi="ro-RO"/>
        </w:rPr>
        <w:t xml:space="preserve"> </w:t>
      </w:r>
      <w:r w:rsidR="00567B7A" w:rsidRPr="00AB085D">
        <w:rPr>
          <w:rFonts w:ascii="Times New Roman" w:hAnsi="Times New Roman" w:cs="Times New Roman"/>
        </w:rPr>
        <w:t>„</w:t>
      </w:r>
      <w:proofErr w:type="spellStart"/>
      <w:r w:rsidR="00567B7A" w:rsidRPr="00AB085D">
        <w:rPr>
          <w:rFonts w:ascii="Times New Roman" w:hAnsi="Times New Roman" w:cs="Times New Roman"/>
        </w:rPr>
        <w:t>Cresterea</w:t>
      </w:r>
      <w:proofErr w:type="spellEnd"/>
      <w:r w:rsidR="00567B7A" w:rsidRPr="00AB085D">
        <w:rPr>
          <w:rFonts w:ascii="Times New Roman" w:hAnsi="Times New Roman" w:cs="Times New Roman"/>
        </w:rPr>
        <w:t xml:space="preserve"> </w:t>
      </w:r>
      <w:proofErr w:type="spellStart"/>
      <w:r w:rsidR="00567B7A" w:rsidRPr="00AB085D">
        <w:rPr>
          <w:rFonts w:ascii="Times New Roman" w:hAnsi="Times New Roman" w:cs="Times New Roman"/>
        </w:rPr>
        <w:t>eficientei</w:t>
      </w:r>
      <w:proofErr w:type="spellEnd"/>
      <w:r w:rsidR="00567B7A" w:rsidRPr="00AB085D">
        <w:rPr>
          <w:rFonts w:ascii="Times New Roman" w:hAnsi="Times New Roman" w:cs="Times New Roman"/>
        </w:rPr>
        <w:t xml:space="preserve"> </w:t>
      </w:r>
      <w:proofErr w:type="spellStart"/>
      <w:r w:rsidR="00567B7A" w:rsidRPr="00AB085D">
        <w:rPr>
          <w:rFonts w:ascii="Times New Roman" w:hAnsi="Times New Roman" w:cs="Times New Roman"/>
        </w:rPr>
        <w:t>energetice</w:t>
      </w:r>
      <w:proofErr w:type="spellEnd"/>
      <w:r w:rsidR="00567B7A" w:rsidRPr="00AB085D">
        <w:rPr>
          <w:rFonts w:ascii="Times New Roman" w:hAnsi="Times New Roman" w:cs="Times New Roman"/>
        </w:rPr>
        <w:t xml:space="preserve"> a </w:t>
      </w:r>
      <w:proofErr w:type="spellStart"/>
      <w:r w:rsidR="00567B7A" w:rsidRPr="00AB085D">
        <w:rPr>
          <w:rFonts w:ascii="Times New Roman" w:hAnsi="Times New Roman" w:cs="Times New Roman"/>
        </w:rPr>
        <w:t>cladirii</w:t>
      </w:r>
      <w:proofErr w:type="spellEnd"/>
      <w:r w:rsidR="00567B7A" w:rsidRPr="00AB085D">
        <w:rPr>
          <w:rFonts w:ascii="Times New Roman" w:hAnsi="Times New Roman" w:cs="Times New Roman"/>
        </w:rPr>
        <w:t xml:space="preserve"> </w:t>
      </w:r>
      <w:proofErr w:type="spellStart"/>
      <w:r w:rsidR="00567B7A" w:rsidRPr="00AB085D">
        <w:rPr>
          <w:rFonts w:ascii="Times New Roman" w:hAnsi="Times New Roman" w:cs="Times New Roman"/>
        </w:rPr>
        <w:t>Complexului</w:t>
      </w:r>
      <w:proofErr w:type="spellEnd"/>
      <w:r w:rsidR="00567B7A" w:rsidRPr="00AB085D">
        <w:rPr>
          <w:rFonts w:ascii="Times New Roman" w:hAnsi="Times New Roman" w:cs="Times New Roman"/>
        </w:rPr>
        <w:t xml:space="preserve"> de </w:t>
      </w:r>
      <w:proofErr w:type="spellStart"/>
      <w:r w:rsidR="00567B7A" w:rsidRPr="00AB085D">
        <w:rPr>
          <w:rFonts w:ascii="Times New Roman" w:hAnsi="Times New Roman" w:cs="Times New Roman"/>
        </w:rPr>
        <w:t>Servicii</w:t>
      </w:r>
      <w:proofErr w:type="spellEnd"/>
      <w:r w:rsidR="00567B7A" w:rsidRPr="00AB085D">
        <w:rPr>
          <w:rFonts w:ascii="Times New Roman" w:hAnsi="Times New Roman" w:cs="Times New Roman"/>
        </w:rPr>
        <w:t xml:space="preserve"> </w:t>
      </w:r>
      <w:proofErr w:type="spellStart"/>
      <w:r w:rsidR="00567B7A" w:rsidRPr="00AB085D">
        <w:rPr>
          <w:rFonts w:ascii="Times New Roman" w:hAnsi="Times New Roman" w:cs="Times New Roman"/>
        </w:rPr>
        <w:t>Sociale</w:t>
      </w:r>
      <w:proofErr w:type="spellEnd"/>
      <w:r w:rsidR="00567B7A" w:rsidRPr="00AB085D">
        <w:rPr>
          <w:rFonts w:ascii="Times New Roman" w:hAnsi="Times New Roman" w:cs="Times New Roman"/>
        </w:rPr>
        <w:t xml:space="preserve"> Slobozia,</w:t>
      </w:r>
      <w:r w:rsidR="00567B7A">
        <w:rPr>
          <w:rFonts w:ascii="Times New Roman" w:hAnsi="Times New Roman" w:cs="Times New Roman"/>
        </w:rPr>
        <w:t xml:space="preserve"> </w:t>
      </w:r>
      <w:proofErr w:type="spellStart"/>
      <w:r w:rsidR="00567B7A" w:rsidRPr="00AB085D">
        <w:rPr>
          <w:rFonts w:ascii="Times New Roman" w:hAnsi="Times New Roman" w:cs="Times New Roman"/>
        </w:rPr>
        <w:t>judetul</w:t>
      </w:r>
      <w:proofErr w:type="spellEnd"/>
      <w:r w:rsidR="00567B7A" w:rsidRPr="00AB085D">
        <w:rPr>
          <w:rFonts w:ascii="Times New Roman" w:hAnsi="Times New Roman" w:cs="Times New Roman"/>
        </w:rPr>
        <w:t xml:space="preserve"> </w:t>
      </w:r>
      <w:proofErr w:type="spellStart"/>
      <w:r w:rsidR="00567B7A" w:rsidRPr="00AB085D">
        <w:rPr>
          <w:rFonts w:ascii="Times New Roman" w:hAnsi="Times New Roman" w:cs="Times New Roman"/>
        </w:rPr>
        <w:t>Ialomita</w:t>
      </w:r>
      <w:proofErr w:type="spellEnd"/>
      <w:r w:rsidR="00567B7A" w:rsidRPr="00AB085D">
        <w:rPr>
          <w:rFonts w:ascii="Times New Roman" w:hAnsi="Times New Roman" w:cs="Times New Roman"/>
        </w:rPr>
        <w:t>”, cod SMIS «114575»</w:t>
      </w:r>
      <w:r w:rsidR="00567B7A">
        <w:rPr>
          <w:rFonts w:ascii="Times New Roman" w:hAnsi="Times New Roman" w:cs="Times New Roman"/>
        </w:rPr>
        <w:t xml:space="preserve">, </w:t>
      </w:r>
      <w:r w:rsidR="00567B7A" w:rsidRPr="00097F16">
        <w:rPr>
          <w:rFonts w:ascii="Times New Roman" w:eastAsia="Times New Roman" w:hAnsi="Times New Roman" w:cs="Times New Roman"/>
          <w:sz w:val="24"/>
          <w:szCs w:val="24"/>
          <w:lang w:val="ro-RO" w:eastAsia="ro-RO" w:bidi="ro-RO"/>
        </w:rPr>
        <w:t xml:space="preserve"> </w:t>
      </w:r>
      <w:proofErr w:type="spellStart"/>
      <w:r w:rsidR="00567B7A" w:rsidRPr="00097F16">
        <w:rPr>
          <w:rFonts w:ascii="Times New Roman" w:eastAsia="Times New Roman" w:hAnsi="Times New Roman" w:cs="Times New Roman"/>
          <w:sz w:val="24"/>
          <w:szCs w:val="24"/>
          <w:lang w:val="ro-RO" w:eastAsia="ro-RO" w:bidi="ro-RO"/>
        </w:rPr>
        <w:t>inträ</w:t>
      </w:r>
      <w:proofErr w:type="spellEnd"/>
      <w:r w:rsidR="00567B7A" w:rsidRPr="00097F16">
        <w:rPr>
          <w:rFonts w:ascii="Times New Roman" w:eastAsia="Times New Roman" w:hAnsi="Times New Roman" w:cs="Times New Roman"/>
          <w:sz w:val="24"/>
          <w:szCs w:val="24"/>
          <w:lang w:val="ro-RO" w:eastAsia="ro-RO" w:bidi="ro-RO"/>
        </w:rPr>
        <w:t xml:space="preserve"> in vigoare </w:t>
      </w:r>
      <w:r w:rsidR="00567B7A" w:rsidRPr="008157FC">
        <w:rPr>
          <w:rFonts w:ascii="Times New Roman" w:eastAsia="Times New Roman" w:hAnsi="Times New Roman" w:cs="Times New Roman"/>
          <w:sz w:val="24"/>
          <w:szCs w:val="24"/>
          <w:lang w:val="ro-RO" w:eastAsia="ro-RO" w:bidi="ro-RO"/>
        </w:rPr>
        <w:t xml:space="preserve">la data </w:t>
      </w:r>
      <w:proofErr w:type="spellStart"/>
      <w:r w:rsidR="00567B7A" w:rsidRPr="008157FC">
        <w:rPr>
          <w:rFonts w:ascii="Times New Roman" w:eastAsia="Times New Roman" w:hAnsi="Times New Roman" w:cs="Times New Roman"/>
          <w:sz w:val="24"/>
          <w:szCs w:val="24"/>
          <w:lang w:val="ro-RO" w:eastAsia="ro-RO" w:bidi="ro-RO"/>
        </w:rPr>
        <w:t>semnarii</w:t>
      </w:r>
      <w:proofErr w:type="spellEnd"/>
      <w:r w:rsidR="00567B7A" w:rsidRPr="008157FC">
        <w:rPr>
          <w:rFonts w:ascii="Times New Roman" w:eastAsia="Times New Roman" w:hAnsi="Times New Roman" w:cs="Times New Roman"/>
          <w:sz w:val="24"/>
          <w:szCs w:val="24"/>
          <w:lang w:val="ro-RO" w:eastAsia="ro-RO" w:bidi="ro-RO"/>
        </w:rPr>
        <w:t xml:space="preserve"> de </w:t>
      </w:r>
      <w:proofErr w:type="spellStart"/>
      <w:r w:rsidR="00567B7A" w:rsidRPr="008157FC">
        <w:rPr>
          <w:rFonts w:ascii="Times New Roman" w:eastAsia="Times New Roman" w:hAnsi="Times New Roman" w:cs="Times New Roman"/>
          <w:sz w:val="24"/>
          <w:szCs w:val="24"/>
          <w:lang w:val="ro-RO" w:eastAsia="ro-RO" w:bidi="ro-RO"/>
        </w:rPr>
        <w:t>catre</w:t>
      </w:r>
      <w:proofErr w:type="spellEnd"/>
      <w:r w:rsidR="00567B7A" w:rsidRPr="008157FC">
        <w:rPr>
          <w:rFonts w:ascii="Times New Roman" w:eastAsia="Times New Roman" w:hAnsi="Times New Roman" w:cs="Times New Roman"/>
          <w:sz w:val="24"/>
          <w:szCs w:val="24"/>
          <w:lang w:val="ro-RO" w:eastAsia="ro-RO" w:bidi="ro-RO"/>
        </w:rPr>
        <w:t xml:space="preserve"> </w:t>
      </w:r>
      <w:r w:rsidR="00567B7A">
        <w:rPr>
          <w:rFonts w:ascii="Times New Roman" w:eastAsia="Times New Roman" w:hAnsi="Times New Roman" w:cs="Times New Roman"/>
          <w:sz w:val="24"/>
          <w:szCs w:val="24"/>
          <w:lang w:val="ro-RO" w:eastAsia="ro-RO" w:bidi="ro-RO"/>
        </w:rPr>
        <w:t>ambele</w:t>
      </w:r>
      <w:r w:rsidR="00567B7A" w:rsidRPr="008157FC">
        <w:rPr>
          <w:rFonts w:ascii="Times New Roman" w:eastAsia="Times New Roman" w:hAnsi="Times New Roman" w:cs="Times New Roman"/>
          <w:sz w:val="24"/>
          <w:szCs w:val="24"/>
          <w:lang w:val="ro-RO" w:eastAsia="ro-RO" w:bidi="ro-RO"/>
        </w:rPr>
        <w:t xml:space="preserve"> </w:t>
      </w:r>
      <w:proofErr w:type="spellStart"/>
      <w:r w:rsidR="00567B7A" w:rsidRPr="008157FC">
        <w:rPr>
          <w:rFonts w:ascii="Times New Roman" w:eastAsia="Times New Roman" w:hAnsi="Times New Roman" w:cs="Times New Roman"/>
          <w:sz w:val="24"/>
          <w:szCs w:val="24"/>
          <w:lang w:val="ro-RO" w:eastAsia="ro-RO" w:bidi="ro-RO"/>
        </w:rPr>
        <w:t>parti</w:t>
      </w:r>
      <w:proofErr w:type="spellEnd"/>
      <w:r w:rsidR="00567B7A" w:rsidRPr="008157FC">
        <w:rPr>
          <w:rFonts w:ascii="Times New Roman" w:eastAsia="Times New Roman" w:hAnsi="Times New Roman" w:cs="Times New Roman"/>
          <w:sz w:val="24"/>
          <w:szCs w:val="24"/>
          <w:lang w:val="ro-RO" w:eastAsia="ro-RO" w:bidi="ro-RO"/>
        </w:rPr>
        <w:t xml:space="preserve"> </w:t>
      </w:r>
      <w:r w:rsidR="00567B7A">
        <w:rPr>
          <w:rFonts w:ascii="Times New Roman" w:eastAsia="Times New Roman" w:hAnsi="Times New Roman" w:cs="Times New Roman"/>
          <w:sz w:val="24"/>
          <w:szCs w:val="24"/>
          <w:lang w:val="ro-RO" w:eastAsia="ro-RO" w:bidi="ro-RO"/>
        </w:rPr>
        <w:t xml:space="preserve">contractante </w:t>
      </w:r>
      <w:r w:rsidR="00567B7A" w:rsidRPr="008157FC">
        <w:rPr>
          <w:rFonts w:ascii="Times New Roman" w:eastAsia="Times New Roman" w:hAnsi="Times New Roman" w:cs="Times New Roman"/>
          <w:sz w:val="24"/>
          <w:szCs w:val="24"/>
          <w:lang w:val="ro-RO" w:eastAsia="ro-RO" w:bidi="ro-RO"/>
        </w:rPr>
        <w:t xml:space="preserve">si </w:t>
      </w:r>
      <w:proofErr w:type="spellStart"/>
      <w:r w:rsidR="00567B7A">
        <w:rPr>
          <w:rFonts w:ascii="Times New Roman" w:eastAsia="Times New Roman" w:hAnsi="Times New Roman" w:cs="Times New Roman"/>
          <w:sz w:val="24"/>
          <w:szCs w:val="24"/>
          <w:lang w:val="ro-RO" w:eastAsia="ro-RO" w:bidi="ro-RO"/>
        </w:rPr>
        <w:t>inceteaza</w:t>
      </w:r>
      <w:proofErr w:type="spellEnd"/>
      <w:r w:rsidR="00567B7A">
        <w:rPr>
          <w:rFonts w:ascii="Times New Roman" w:eastAsia="Times New Roman" w:hAnsi="Times New Roman" w:cs="Times New Roman"/>
          <w:sz w:val="24"/>
          <w:szCs w:val="24"/>
          <w:lang w:val="ro-RO" w:eastAsia="ro-RO" w:bidi="ro-RO"/>
        </w:rPr>
        <w:t xml:space="preserve"> sa </w:t>
      </w:r>
      <w:proofErr w:type="spellStart"/>
      <w:r w:rsidR="00567B7A">
        <w:rPr>
          <w:rFonts w:ascii="Times New Roman" w:eastAsia="Times New Roman" w:hAnsi="Times New Roman" w:cs="Times New Roman"/>
          <w:sz w:val="24"/>
          <w:szCs w:val="24"/>
          <w:lang w:val="ro-RO" w:eastAsia="ro-RO" w:bidi="ro-RO"/>
        </w:rPr>
        <w:t>produca</w:t>
      </w:r>
      <w:proofErr w:type="spellEnd"/>
      <w:r w:rsidR="00567B7A">
        <w:rPr>
          <w:rFonts w:ascii="Times New Roman" w:eastAsia="Times New Roman" w:hAnsi="Times New Roman" w:cs="Times New Roman"/>
          <w:sz w:val="24"/>
          <w:szCs w:val="24"/>
          <w:lang w:val="ro-RO" w:eastAsia="ro-RO" w:bidi="ro-RO"/>
        </w:rPr>
        <w:t xml:space="preserve"> efecte </w:t>
      </w:r>
      <w:proofErr w:type="spellStart"/>
      <w:r w:rsidR="00567B7A">
        <w:rPr>
          <w:rFonts w:ascii="Times New Roman" w:eastAsia="Times New Roman" w:hAnsi="Times New Roman" w:cs="Times New Roman"/>
          <w:sz w:val="24"/>
          <w:szCs w:val="24"/>
          <w:lang w:val="ro-RO" w:eastAsia="ro-RO" w:bidi="ro-RO"/>
        </w:rPr>
        <w:t>dupa</w:t>
      </w:r>
      <w:proofErr w:type="spellEnd"/>
      <w:r w:rsidR="00567B7A">
        <w:rPr>
          <w:rFonts w:ascii="Times New Roman" w:eastAsia="Times New Roman" w:hAnsi="Times New Roman" w:cs="Times New Roman"/>
          <w:sz w:val="24"/>
          <w:szCs w:val="24"/>
          <w:lang w:val="ro-RO" w:eastAsia="ro-RO" w:bidi="ro-RO"/>
        </w:rPr>
        <w:t xml:space="preserve"> </w:t>
      </w:r>
      <w:proofErr w:type="spellStart"/>
      <w:r w:rsidR="00567B7A">
        <w:rPr>
          <w:rFonts w:ascii="Times New Roman" w:eastAsia="Times New Roman" w:hAnsi="Times New Roman" w:cs="Times New Roman"/>
          <w:sz w:val="24"/>
          <w:szCs w:val="24"/>
          <w:lang w:val="ro-RO" w:eastAsia="ro-RO" w:bidi="ro-RO"/>
        </w:rPr>
        <w:t>incheierea</w:t>
      </w:r>
      <w:proofErr w:type="spellEnd"/>
      <w:r w:rsidR="00567B7A">
        <w:rPr>
          <w:rFonts w:ascii="Times New Roman" w:eastAsia="Times New Roman" w:hAnsi="Times New Roman" w:cs="Times New Roman"/>
          <w:sz w:val="24"/>
          <w:szCs w:val="24"/>
          <w:lang w:val="ro-RO" w:eastAsia="ro-RO" w:bidi="ro-RO"/>
        </w:rPr>
        <w:t xml:space="preserve"> procesului verbal de </w:t>
      </w:r>
      <w:proofErr w:type="spellStart"/>
      <w:r w:rsidR="00567B7A">
        <w:rPr>
          <w:rFonts w:ascii="Times New Roman" w:eastAsia="Times New Roman" w:hAnsi="Times New Roman" w:cs="Times New Roman"/>
          <w:sz w:val="24"/>
          <w:szCs w:val="24"/>
          <w:lang w:val="ro-RO" w:eastAsia="ro-RO" w:bidi="ro-RO"/>
        </w:rPr>
        <w:t>receptie</w:t>
      </w:r>
      <w:proofErr w:type="spellEnd"/>
      <w:r w:rsidR="00567B7A">
        <w:rPr>
          <w:rFonts w:ascii="Times New Roman" w:eastAsia="Times New Roman" w:hAnsi="Times New Roman" w:cs="Times New Roman"/>
          <w:sz w:val="24"/>
          <w:szCs w:val="24"/>
          <w:lang w:val="ro-RO" w:eastAsia="ro-RO" w:bidi="ro-RO"/>
        </w:rPr>
        <w:t xml:space="preserve"> finala a </w:t>
      </w:r>
      <w:proofErr w:type="spellStart"/>
      <w:r w:rsidR="00567B7A">
        <w:rPr>
          <w:rFonts w:ascii="Times New Roman" w:eastAsia="Times New Roman" w:hAnsi="Times New Roman" w:cs="Times New Roman"/>
          <w:sz w:val="24"/>
          <w:szCs w:val="24"/>
          <w:lang w:val="ro-RO" w:eastAsia="ro-RO" w:bidi="ro-RO"/>
        </w:rPr>
        <w:t>lucrarilor</w:t>
      </w:r>
      <w:proofErr w:type="spellEnd"/>
      <w:r w:rsidR="00567B7A">
        <w:rPr>
          <w:rFonts w:ascii="Times New Roman" w:eastAsia="Times New Roman" w:hAnsi="Times New Roman" w:cs="Times New Roman"/>
          <w:sz w:val="24"/>
          <w:szCs w:val="24"/>
          <w:lang w:val="ro-RO" w:eastAsia="ro-RO" w:bidi="ro-RO"/>
        </w:rPr>
        <w:t>.</w:t>
      </w:r>
    </w:p>
    <w:p w14:paraId="1B9C2394" w14:textId="77777777" w:rsidR="00567B7A" w:rsidRPr="00097F16" w:rsidRDefault="00567B7A" w:rsidP="00567B7A">
      <w:pPr>
        <w:widowControl w:val="0"/>
        <w:autoSpaceDE w:val="0"/>
        <w:autoSpaceDN w:val="0"/>
        <w:spacing w:after="0" w:line="240" w:lineRule="auto"/>
        <w:ind w:right="260" w:firstLine="647"/>
        <w:jc w:val="both"/>
        <w:rPr>
          <w:rFonts w:ascii="Times New Roman" w:eastAsia="Times New Roman" w:hAnsi="Times New Roman" w:cs="Times New Roman"/>
          <w:sz w:val="24"/>
          <w:szCs w:val="24"/>
          <w:lang w:val="ro-RO" w:eastAsia="ro-RO" w:bidi="ro-RO"/>
        </w:rPr>
      </w:pPr>
      <w:r w:rsidRPr="00097F16">
        <w:rPr>
          <w:rFonts w:ascii="Times New Roman" w:eastAsia="Times New Roman" w:hAnsi="Times New Roman" w:cs="Times New Roman"/>
          <w:sz w:val="24"/>
          <w:szCs w:val="24"/>
          <w:lang w:val="ro-RO" w:eastAsia="ro-RO" w:bidi="ro-RO"/>
        </w:rPr>
        <w:t>Executarea</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contractului</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începe</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după</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constituirea</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garanției</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de</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bună</w:t>
      </w:r>
      <w:r w:rsidRPr="008157FC">
        <w:rPr>
          <w:rFonts w:ascii="Times New Roman" w:eastAsia="Times New Roman" w:hAnsi="Times New Roman" w:cs="Times New Roman"/>
          <w:sz w:val="24"/>
          <w:szCs w:val="24"/>
          <w:lang w:val="ro-RO" w:eastAsia="ro-RO" w:bidi="ro-RO"/>
        </w:rPr>
        <w:t xml:space="preserve"> </w:t>
      </w:r>
      <w:r w:rsidRPr="00097F16">
        <w:rPr>
          <w:rFonts w:ascii="Times New Roman" w:eastAsia="Times New Roman" w:hAnsi="Times New Roman" w:cs="Times New Roman"/>
          <w:sz w:val="24"/>
          <w:szCs w:val="24"/>
          <w:lang w:val="ro-RO" w:eastAsia="ro-RO" w:bidi="ro-RO"/>
        </w:rPr>
        <w:t>execuție</w:t>
      </w:r>
      <w:r>
        <w:rPr>
          <w:rFonts w:ascii="Times New Roman" w:eastAsia="Times New Roman" w:hAnsi="Times New Roman" w:cs="Times New Roman"/>
          <w:sz w:val="24"/>
          <w:szCs w:val="24"/>
          <w:lang w:val="ro-RO" w:eastAsia="ro-RO" w:bidi="ro-RO"/>
        </w:rPr>
        <w:t xml:space="preserve">, la data </w:t>
      </w:r>
      <w:proofErr w:type="spellStart"/>
      <w:r>
        <w:rPr>
          <w:rFonts w:ascii="Times New Roman" w:eastAsia="Times New Roman" w:hAnsi="Times New Roman" w:cs="Times New Roman"/>
          <w:sz w:val="24"/>
          <w:szCs w:val="24"/>
          <w:lang w:val="ro-RO" w:eastAsia="ro-RO" w:bidi="ro-RO"/>
        </w:rPr>
        <w:t>mentionata</w:t>
      </w:r>
      <w:proofErr w:type="spellEnd"/>
      <w:r>
        <w:rPr>
          <w:rFonts w:ascii="Times New Roman" w:eastAsia="Times New Roman" w:hAnsi="Times New Roman" w:cs="Times New Roman"/>
          <w:sz w:val="24"/>
          <w:szCs w:val="24"/>
          <w:lang w:val="ro-RO" w:eastAsia="ro-RO" w:bidi="ro-RO"/>
        </w:rPr>
        <w:t xml:space="preserve"> in ordinul de </w:t>
      </w:r>
      <w:proofErr w:type="spellStart"/>
      <w:r>
        <w:rPr>
          <w:rFonts w:ascii="Times New Roman" w:eastAsia="Times New Roman" w:hAnsi="Times New Roman" w:cs="Times New Roman"/>
          <w:sz w:val="24"/>
          <w:szCs w:val="24"/>
          <w:lang w:val="ro-RO" w:eastAsia="ro-RO" w:bidi="ro-RO"/>
        </w:rPr>
        <w:t>incepere</w:t>
      </w:r>
      <w:proofErr w:type="spellEnd"/>
      <w:r>
        <w:rPr>
          <w:rFonts w:ascii="Times New Roman" w:eastAsia="Times New Roman" w:hAnsi="Times New Roman" w:cs="Times New Roman"/>
          <w:sz w:val="24"/>
          <w:szCs w:val="24"/>
          <w:lang w:val="ro-RO" w:eastAsia="ro-RO" w:bidi="ro-RO"/>
        </w:rPr>
        <w:t xml:space="preserve"> a serviciilor.</w:t>
      </w:r>
    </w:p>
    <w:p w14:paraId="275CC03D" w14:textId="019439D5" w:rsidR="00E80217" w:rsidRPr="009F00D3" w:rsidRDefault="00E80217"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62182B">
        <w:rPr>
          <w:rFonts w:ascii="Times New Roman" w:eastAsia="Droid Sans Fallback" w:hAnsi="Times New Roman" w:cs="Times New Roman"/>
          <w:b/>
          <w:sz w:val="24"/>
          <w:szCs w:val="24"/>
          <w:lang w:val="ro-RO" w:eastAsia="zh-CN" w:bidi="hi-IN"/>
        </w:rPr>
        <w:t>6.</w:t>
      </w:r>
      <w:r w:rsidR="00F10E4D" w:rsidRPr="0062182B">
        <w:rPr>
          <w:rFonts w:ascii="Times New Roman" w:eastAsia="Droid Sans Fallback" w:hAnsi="Times New Roman" w:cs="Times New Roman"/>
          <w:b/>
          <w:sz w:val="24"/>
          <w:szCs w:val="24"/>
          <w:lang w:val="ro-RO" w:eastAsia="zh-CN" w:bidi="hi-IN"/>
        </w:rPr>
        <w:t>2</w:t>
      </w:r>
      <w:r w:rsidRPr="0062182B">
        <w:rPr>
          <w:rFonts w:ascii="Times New Roman" w:eastAsia="Droid Sans Fallback" w:hAnsi="Times New Roman" w:cs="Times New Roman"/>
          <w:b/>
          <w:sz w:val="24"/>
          <w:szCs w:val="24"/>
          <w:lang w:val="ro-RO" w:eastAsia="zh-CN" w:bidi="hi-IN"/>
        </w:rPr>
        <w:t>.</w:t>
      </w:r>
      <w:r>
        <w:rPr>
          <w:rFonts w:ascii="Times New Roman" w:eastAsia="Droid Sans Fallback" w:hAnsi="Times New Roman" w:cs="Times New Roman"/>
          <w:sz w:val="24"/>
          <w:szCs w:val="24"/>
          <w:lang w:val="ro-RO" w:eastAsia="zh-CN" w:bidi="hi-IN"/>
        </w:rPr>
        <w:t xml:space="preserve"> </w:t>
      </w:r>
      <w:r w:rsidR="00567B7A" w:rsidRPr="00567B7A">
        <w:rPr>
          <w:rFonts w:ascii="Times New Roman" w:eastAsia="Droid Sans Fallback" w:hAnsi="Times New Roman" w:cs="Times New Roman"/>
          <w:sz w:val="24"/>
          <w:szCs w:val="24"/>
          <w:lang w:val="ro-RO" w:eastAsia="zh-CN" w:bidi="hi-IN"/>
        </w:rPr>
        <w:t xml:space="preserve">Prelungirea termenelor de </w:t>
      </w:r>
      <w:proofErr w:type="spellStart"/>
      <w:r w:rsidR="00567B7A" w:rsidRPr="00567B7A">
        <w:rPr>
          <w:rFonts w:ascii="Times New Roman" w:eastAsia="Droid Sans Fallback" w:hAnsi="Times New Roman" w:cs="Times New Roman"/>
          <w:sz w:val="24"/>
          <w:szCs w:val="24"/>
          <w:lang w:val="ro-RO" w:eastAsia="zh-CN" w:bidi="hi-IN"/>
        </w:rPr>
        <w:t>executie</w:t>
      </w:r>
      <w:proofErr w:type="spellEnd"/>
      <w:r w:rsidR="00567B7A" w:rsidRPr="00567B7A">
        <w:rPr>
          <w:rFonts w:ascii="Times New Roman" w:eastAsia="Droid Sans Fallback" w:hAnsi="Times New Roman" w:cs="Times New Roman"/>
          <w:sz w:val="24"/>
          <w:szCs w:val="24"/>
          <w:lang w:val="ro-RO" w:eastAsia="zh-CN" w:bidi="hi-IN"/>
        </w:rPr>
        <w:t xml:space="preserve"> a </w:t>
      </w:r>
      <w:proofErr w:type="spellStart"/>
      <w:r w:rsidR="00567B7A" w:rsidRPr="00567B7A">
        <w:rPr>
          <w:rFonts w:ascii="Times New Roman" w:eastAsia="Droid Sans Fallback" w:hAnsi="Times New Roman" w:cs="Times New Roman"/>
          <w:sz w:val="24"/>
          <w:szCs w:val="24"/>
          <w:lang w:val="ro-RO" w:eastAsia="zh-CN" w:bidi="hi-IN"/>
        </w:rPr>
        <w:t>lucrarilor</w:t>
      </w:r>
      <w:proofErr w:type="spellEnd"/>
      <w:r w:rsidR="00567B7A" w:rsidRPr="00567B7A">
        <w:rPr>
          <w:rFonts w:ascii="Times New Roman" w:eastAsia="Droid Sans Fallback" w:hAnsi="Times New Roman" w:cs="Times New Roman"/>
          <w:sz w:val="24"/>
          <w:szCs w:val="24"/>
          <w:lang w:val="ro-RO" w:eastAsia="zh-CN" w:bidi="hi-IN"/>
        </w:rPr>
        <w:t xml:space="preserve"> de </w:t>
      </w:r>
      <w:proofErr w:type="spellStart"/>
      <w:r w:rsidR="00567B7A" w:rsidRPr="00567B7A">
        <w:rPr>
          <w:rFonts w:ascii="Times New Roman" w:eastAsia="Droid Sans Fallback" w:hAnsi="Times New Roman" w:cs="Times New Roman"/>
          <w:sz w:val="24"/>
          <w:szCs w:val="24"/>
          <w:lang w:val="ro-RO" w:eastAsia="zh-CN" w:bidi="hi-IN"/>
        </w:rPr>
        <w:t>constructie</w:t>
      </w:r>
      <w:proofErr w:type="spellEnd"/>
      <w:r w:rsidR="00567B7A" w:rsidRPr="00567B7A">
        <w:rPr>
          <w:rFonts w:ascii="Times New Roman" w:eastAsia="Droid Sans Fallback" w:hAnsi="Times New Roman" w:cs="Times New Roman"/>
          <w:sz w:val="24"/>
          <w:szCs w:val="24"/>
          <w:lang w:val="ro-RO" w:eastAsia="zh-CN" w:bidi="hi-IN"/>
        </w:rPr>
        <w:t xml:space="preserve"> va conduce la prelungirea contractului de servicii cu </w:t>
      </w:r>
      <w:proofErr w:type="spellStart"/>
      <w:r w:rsidR="00567B7A" w:rsidRPr="00567B7A">
        <w:rPr>
          <w:rFonts w:ascii="Times New Roman" w:eastAsia="Droid Sans Fallback" w:hAnsi="Times New Roman" w:cs="Times New Roman"/>
          <w:sz w:val="24"/>
          <w:szCs w:val="24"/>
          <w:lang w:val="ro-RO" w:eastAsia="zh-CN" w:bidi="hi-IN"/>
        </w:rPr>
        <w:t>aceeasi</w:t>
      </w:r>
      <w:proofErr w:type="spellEnd"/>
      <w:r w:rsidR="00567B7A" w:rsidRPr="00567B7A">
        <w:rPr>
          <w:rFonts w:ascii="Times New Roman" w:eastAsia="Droid Sans Fallback" w:hAnsi="Times New Roman" w:cs="Times New Roman"/>
          <w:sz w:val="24"/>
          <w:szCs w:val="24"/>
          <w:lang w:val="ro-RO" w:eastAsia="zh-CN" w:bidi="hi-IN"/>
        </w:rPr>
        <w:t xml:space="preserve"> perioada, </w:t>
      </w:r>
      <w:proofErr w:type="spellStart"/>
      <w:r w:rsidR="00567B7A" w:rsidRPr="00567B7A">
        <w:rPr>
          <w:rFonts w:ascii="Times New Roman" w:eastAsia="Droid Sans Fallback" w:hAnsi="Times New Roman" w:cs="Times New Roman"/>
          <w:sz w:val="24"/>
          <w:szCs w:val="24"/>
          <w:lang w:val="ro-RO" w:eastAsia="zh-CN" w:bidi="hi-IN"/>
        </w:rPr>
        <w:t>fara</w:t>
      </w:r>
      <w:proofErr w:type="spellEnd"/>
      <w:r w:rsidR="00567B7A" w:rsidRPr="00567B7A">
        <w:rPr>
          <w:rFonts w:ascii="Times New Roman" w:eastAsia="Droid Sans Fallback" w:hAnsi="Times New Roman" w:cs="Times New Roman"/>
          <w:sz w:val="24"/>
          <w:szCs w:val="24"/>
          <w:lang w:val="ro-RO" w:eastAsia="zh-CN" w:bidi="hi-IN"/>
        </w:rPr>
        <w:t xml:space="preserve"> modificarea </w:t>
      </w:r>
      <w:proofErr w:type="spellStart"/>
      <w:r w:rsidR="00567B7A" w:rsidRPr="00567B7A">
        <w:rPr>
          <w:rFonts w:ascii="Times New Roman" w:eastAsia="Droid Sans Fallback" w:hAnsi="Times New Roman" w:cs="Times New Roman"/>
          <w:sz w:val="24"/>
          <w:szCs w:val="24"/>
          <w:lang w:val="ro-RO" w:eastAsia="zh-CN" w:bidi="hi-IN"/>
        </w:rPr>
        <w:t>pretului</w:t>
      </w:r>
      <w:proofErr w:type="spellEnd"/>
      <w:r w:rsidR="00567B7A" w:rsidRPr="00567B7A">
        <w:rPr>
          <w:rFonts w:ascii="Times New Roman" w:eastAsia="Droid Sans Fallback" w:hAnsi="Times New Roman" w:cs="Times New Roman"/>
          <w:sz w:val="24"/>
          <w:szCs w:val="24"/>
          <w:lang w:val="ro-RO" w:eastAsia="zh-CN" w:bidi="hi-IN"/>
        </w:rPr>
        <w:t>.</w:t>
      </w:r>
    </w:p>
    <w:bookmarkEnd w:id="0"/>
    <w:p w14:paraId="2C47A2BA"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lastRenderedPageBreak/>
        <w:t>6.</w:t>
      </w:r>
      <w:r w:rsidR="00F10E4D">
        <w:rPr>
          <w:rFonts w:ascii="Times New Roman" w:eastAsia="Droid Sans Fallback" w:hAnsi="Times New Roman" w:cs="Times New Roman"/>
          <w:b/>
          <w:bCs/>
          <w:sz w:val="24"/>
          <w:szCs w:val="24"/>
          <w:lang w:val="ro-RO" w:eastAsia="zh-CN" w:bidi="hi-IN"/>
        </w:rPr>
        <w:t>3</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Prezentul contract încetează să producă efecte la data îndeplinirii tuturor obligațiilor de către ambele părți.</w:t>
      </w:r>
    </w:p>
    <w:p w14:paraId="533A86BF" w14:textId="77777777" w:rsidR="009D7CC8" w:rsidRPr="009F00D3" w:rsidRDefault="009D7CC8"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07502AAD"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7. Documentele contractului</w:t>
      </w:r>
    </w:p>
    <w:p w14:paraId="2981E7CB" w14:textId="39B4BF9C"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7.1.</w:t>
      </w:r>
      <w:r w:rsidRPr="009F00D3">
        <w:rPr>
          <w:rFonts w:ascii="Times New Roman" w:eastAsia="Droid Sans Fallback" w:hAnsi="Times New Roman" w:cs="Times New Roman"/>
          <w:sz w:val="24"/>
          <w:szCs w:val="24"/>
          <w:lang w:val="ro-RO" w:eastAsia="zh-CN" w:bidi="hi-IN"/>
        </w:rPr>
        <w:t xml:space="preserve"> Documentele contractului sunt:</w:t>
      </w:r>
    </w:p>
    <w:p w14:paraId="66279AF6" w14:textId="1D15C23A" w:rsidR="00E26677" w:rsidRDefault="00E26677"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sz w:val="24"/>
          <w:szCs w:val="24"/>
          <w:lang w:val="ro-RO" w:eastAsia="zh-CN" w:bidi="hi-IN"/>
        </w:rPr>
        <w:t>a) caietul de sarcini</w:t>
      </w:r>
    </w:p>
    <w:p w14:paraId="66C8E344" w14:textId="683ECB5F" w:rsidR="00E26677" w:rsidRDefault="00E26677"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sz w:val="24"/>
          <w:szCs w:val="24"/>
          <w:lang w:val="ro-RO" w:eastAsia="zh-CN" w:bidi="hi-IN"/>
        </w:rPr>
        <w:t>b) propunerea tehnica</w:t>
      </w:r>
    </w:p>
    <w:p w14:paraId="4C0CFB6A" w14:textId="6DBAC828" w:rsidR="00E26677" w:rsidRDefault="00E26677"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sz w:val="24"/>
          <w:szCs w:val="24"/>
          <w:lang w:val="ro-RO" w:eastAsia="zh-CN" w:bidi="hi-IN"/>
        </w:rPr>
        <w:t>c) propunerea financiara</w:t>
      </w:r>
    </w:p>
    <w:p w14:paraId="3DE7B910" w14:textId="77777777" w:rsidR="00F8609B" w:rsidRDefault="00F8609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7DB35E2B"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8. Obligaţiile prestatorului</w:t>
      </w:r>
    </w:p>
    <w:p w14:paraId="6530A323" w14:textId="10DA57BE" w:rsidR="00A93879" w:rsidRDefault="00A93879" w:rsidP="00BE0880">
      <w:pPr>
        <w:autoSpaceDE w:val="0"/>
        <w:autoSpaceDN w:val="0"/>
        <w:adjustRightInd w:val="0"/>
        <w:spacing w:after="0" w:line="240" w:lineRule="auto"/>
        <w:jc w:val="both"/>
        <w:rPr>
          <w:rFonts w:ascii="Times New Roman" w:hAnsi="Times New Roman" w:cs="Times New Roman"/>
          <w:sz w:val="24"/>
          <w:szCs w:val="24"/>
        </w:rPr>
      </w:pPr>
      <w:r w:rsidRPr="009F00D3">
        <w:rPr>
          <w:rFonts w:ascii="Times New Roman" w:eastAsia="Droid Sans Fallback" w:hAnsi="Times New Roman" w:cs="Times New Roman"/>
          <w:b/>
          <w:bCs/>
          <w:sz w:val="24"/>
          <w:szCs w:val="24"/>
          <w:lang w:val="ro-RO" w:eastAsia="zh-CN" w:bidi="hi-IN"/>
        </w:rPr>
        <w:t>8.1</w:t>
      </w:r>
      <w:r w:rsidR="001D311A">
        <w:rPr>
          <w:rFonts w:ascii="Times New Roman" w:eastAsia="Droid Sans Fallback" w:hAnsi="Times New Roman" w:cs="Times New Roman"/>
          <w:b/>
          <w:bCs/>
          <w:sz w:val="24"/>
          <w:szCs w:val="24"/>
          <w:lang w:val="ro-RO" w:eastAsia="zh-CN" w:bidi="hi-IN"/>
        </w:rPr>
        <w:t xml:space="preserve">. </w:t>
      </w:r>
      <w:r w:rsidR="00A67CD1">
        <w:rPr>
          <w:rFonts w:ascii="Times New Roman" w:eastAsia="Droid Sans Fallback" w:hAnsi="Times New Roman" w:cs="Times New Roman"/>
          <w:bCs/>
          <w:sz w:val="24"/>
          <w:szCs w:val="24"/>
          <w:lang w:val="ro-RO" w:eastAsia="zh-CN" w:bidi="hi-IN"/>
        </w:rPr>
        <w:t>Prestatorul s</w:t>
      </w:r>
      <w:r w:rsidR="001D311A" w:rsidRPr="001D311A">
        <w:rPr>
          <w:rFonts w:ascii="Times New Roman" w:eastAsia="Droid Sans Fallback" w:hAnsi="Times New Roman" w:cs="Times New Roman"/>
          <w:bCs/>
          <w:sz w:val="24"/>
          <w:szCs w:val="24"/>
          <w:lang w:val="ro-RO" w:eastAsia="zh-CN" w:bidi="hi-IN"/>
        </w:rPr>
        <w:t xml:space="preserve">e obliga </w:t>
      </w:r>
      <w:r w:rsidR="001D311A">
        <w:rPr>
          <w:rFonts w:ascii="Times New Roman" w:eastAsia="Droid Sans Fallback" w:hAnsi="Times New Roman" w:cs="Times New Roman"/>
          <w:sz w:val="24"/>
          <w:szCs w:val="24"/>
          <w:lang w:val="ro-RO" w:eastAsia="zh-CN" w:bidi="hi-IN"/>
        </w:rPr>
        <w:t xml:space="preserve">sa presteze servicii de </w:t>
      </w:r>
      <w:proofErr w:type="spellStart"/>
      <w:r w:rsidR="001D311A">
        <w:rPr>
          <w:rFonts w:ascii="Times New Roman" w:eastAsia="Droid Sans Fallback" w:hAnsi="Times New Roman" w:cs="Times New Roman"/>
          <w:sz w:val="24"/>
          <w:szCs w:val="24"/>
          <w:lang w:val="ro-RO" w:eastAsia="zh-CN" w:bidi="hi-IN"/>
        </w:rPr>
        <w:t>dirigentie</w:t>
      </w:r>
      <w:proofErr w:type="spellEnd"/>
      <w:r w:rsidR="001D311A">
        <w:rPr>
          <w:rFonts w:ascii="Times New Roman" w:eastAsia="Droid Sans Fallback" w:hAnsi="Times New Roman" w:cs="Times New Roman"/>
          <w:sz w:val="24"/>
          <w:szCs w:val="24"/>
          <w:lang w:val="ro-RO" w:eastAsia="zh-CN" w:bidi="hi-IN"/>
        </w:rPr>
        <w:t xml:space="preserve"> de </w:t>
      </w:r>
      <w:proofErr w:type="spellStart"/>
      <w:r w:rsidR="001D311A">
        <w:rPr>
          <w:rFonts w:ascii="Times New Roman" w:eastAsia="Droid Sans Fallback" w:hAnsi="Times New Roman" w:cs="Times New Roman"/>
          <w:sz w:val="24"/>
          <w:szCs w:val="24"/>
          <w:lang w:val="ro-RO" w:eastAsia="zh-CN" w:bidi="hi-IN"/>
        </w:rPr>
        <w:t>santier</w:t>
      </w:r>
      <w:proofErr w:type="spellEnd"/>
      <w:r w:rsidR="001D311A">
        <w:rPr>
          <w:rFonts w:ascii="Times New Roman" w:eastAsia="Droid Sans Fallback" w:hAnsi="Times New Roman" w:cs="Times New Roman"/>
          <w:sz w:val="24"/>
          <w:szCs w:val="24"/>
          <w:lang w:val="ro-RO" w:eastAsia="zh-CN" w:bidi="hi-IN"/>
        </w:rPr>
        <w:t xml:space="preserve">, in conformitate </w:t>
      </w:r>
      <w:r w:rsidR="00524437">
        <w:rPr>
          <w:rFonts w:ascii="Times New Roman" w:eastAsia="Droid Sans Fallback" w:hAnsi="Times New Roman" w:cs="Times New Roman"/>
          <w:sz w:val="24"/>
          <w:szCs w:val="24"/>
          <w:lang w:val="ro-RO" w:eastAsia="zh-CN" w:bidi="hi-IN"/>
        </w:rPr>
        <w:t>cu</w:t>
      </w:r>
      <w:r w:rsidR="00FC5A47">
        <w:rPr>
          <w:rFonts w:ascii="Times New Roman" w:eastAsia="Droid Sans Fallback" w:hAnsi="Times New Roman" w:cs="Times New Roman"/>
          <w:sz w:val="24"/>
          <w:szCs w:val="24"/>
          <w:lang w:val="ro-RO" w:eastAsia="zh-CN" w:bidi="hi-IN"/>
        </w:rPr>
        <w:t xml:space="preserve"> </w:t>
      </w:r>
      <w:r w:rsidR="00524437" w:rsidRPr="00FC5A47">
        <w:rPr>
          <w:rFonts w:ascii="Times New Roman" w:eastAsia="Droid Sans Fallback" w:hAnsi="Times New Roman" w:cs="Times New Roman"/>
          <w:sz w:val="24"/>
          <w:szCs w:val="24"/>
          <w:lang w:val="ro-RO" w:eastAsia="zh-CN" w:bidi="hi-IN"/>
        </w:rPr>
        <w:t xml:space="preserve">prevederile </w:t>
      </w:r>
      <w:proofErr w:type="spellStart"/>
      <w:r w:rsidR="002578DA">
        <w:rPr>
          <w:rFonts w:ascii="Times New Roman" w:hAnsi="Times New Roman" w:cs="Times New Roman"/>
          <w:bCs/>
          <w:sz w:val="24"/>
          <w:szCs w:val="24"/>
        </w:rPr>
        <w:t>Ordinului</w:t>
      </w:r>
      <w:proofErr w:type="spellEnd"/>
      <w:r w:rsidR="002578DA">
        <w:rPr>
          <w:rFonts w:ascii="Times New Roman" w:hAnsi="Times New Roman" w:cs="Times New Roman"/>
          <w:bCs/>
          <w:sz w:val="24"/>
          <w:szCs w:val="24"/>
        </w:rPr>
        <w:t xml:space="preserve"> nr.</w:t>
      </w:r>
      <w:r w:rsidR="00FC5A47" w:rsidRPr="00FC5A47">
        <w:rPr>
          <w:rFonts w:ascii="Times New Roman" w:hAnsi="Times New Roman" w:cs="Times New Roman"/>
          <w:bCs/>
          <w:sz w:val="24"/>
          <w:szCs w:val="24"/>
        </w:rPr>
        <w:t xml:space="preserve">1.496 din 13 </w:t>
      </w:r>
      <w:proofErr w:type="spellStart"/>
      <w:r w:rsidR="00FC5A47" w:rsidRPr="00FC5A47">
        <w:rPr>
          <w:rFonts w:ascii="Times New Roman" w:hAnsi="Times New Roman" w:cs="Times New Roman"/>
          <w:bCs/>
          <w:sz w:val="24"/>
          <w:szCs w:val="24"/>
        </w:rPr>
        <w:t>mai</w:t>
      </w:r>
      <w:proofErr w:type="spellEnd"/>
      <w:r w:rsidR="00FC5A47" w:rsidRPr="00FC5A47">
        <w:rPr>
          <w:rFonts w:ascii="Times New Roman" w:hAnsi="Times New Roman" w:cs="Times New Roman"/>
          <w:bCs/>
          <w:sz w:val="24"/>
          <w:szCs w:val="24"/>
        </w:rPr>
        <w:t xml:space="preserve"> 2011(*</w:t>
      </w:r>
      <w:proofErr w:type="spellStart"/>
      <w:r w:rsidR="00FC5A47" w:rsidRPr="00FC5A47">
        <w:rPr>
          <w:rFonts w:ascii="Times New Roman" w:hAnsi="Times New Roman" w:cs="Times New Roman"/>
          <w:bCs/>
          <w:sz w:val="24"/>
          <w:szCs w:val="24"/>
        </w:rPr>
        <w:t>actualizat</w:t>
      </w:r>
      <w:proofErr w:type="spellEnd"/>
      <w:r w:rsidR="00FC5A47" w:rsidRPr="00FC5A47">
        <w:rPr>
          <w:rFonts w:ascii="Times New Roman" w:hAnsi="Times New Roman" w:cs="Times New Roman"/>
          <w:bCs/>
          <w:sz w:val="24"/>
          <w:szCs w:val="24"/>
        </w:rPr>
        <w:t>*)</w:t>
      </w:r>
      <w:r w:rsidR="00FC5A47" w:rsidRPr="00FC5A47">
        <w:rPr>
          <w:rFonts w:ascii="Times New Roman" w:hAnsi="Times New Roman" w:cs="Times New Roman"/>
          <w:b/>
          <w:bCs/>
          <w:sz w:val="24"/>
          <w:szCs w:val="24"/>
        </w:rPr>
        <w:t xml:space="preserve"> </w:t>
      </w:r>
      <w:proofErr w:type="spellStart"/>
      <w:r w:rsidR="00FC5A47" w:rsidRPr="00FC5A47">
        <w:rPr>
          <w:rFonts w:ascii="Times New Roman" w:hAnsi="Times New Roman" w:cs="Times New Roman"/>
          <w:sz w:val="24"/>
          <w:szCs w:val="24"/>
        </w:rPr>
        <w:t>pentru</w:t>
      </w:r>
      <w:proofErr w:type="spellEnd"/>
      <w:r w:rsidR="00FC5A47" w:rsidRPr="00FC5A47">
        <w:rPr>
          <w:rFonts w:ascii="Times New Roman" w:hAnsi="Times New Roman" w:cs="Times New Roman"/>
          <w:sz w:val="24"/>
          <w:szCs w:val="24"/>
        </w:rPr>
        <w:t xml:space="preserve"> </w:t>
      </w:r>
      <w:proofErr w:type="spellStart"/>
      <w:r w:rsidR="00FC5A47" w:rsidRPr="00FC5A47">
        <w:rPr>
          <w:rFonts w:ascii="Times New Roman" w:hAnsi="Times New Roman" w:cs="Times New Roman"/>
          <w:sz w:val="24"/>
          <w:szCs w:val="24"/>
        </w:rPr>
        <w:t>aprobarea</w:t>
      </w:r>
      <w:proofErr w:type="spellEnd"/>
      <w:r w:rsidR="00FC5A47" w:rsidRPr="00FC5A47">
        <w:rPr>
          <w:rFonts w:ascii="Times New Roman" w:hAnsi="Times New Roman" w:cs="Times New Roman"/>
          <w:sz w:val="24"/>
          <w:szCs w:val="24"/>
        </w:rPr>
        <w:t xml:space="preserve"> </w:t>
      </w:r>
      <w:proofErr w:type="spellStart"/>
      <w:r w:rsidR="00FC5A47" w:rsidRPr="00FC5A47">
        <w:rPr>
          <w:rFonts w:ascii="Times New Roman" w:hAnsi="Times New Roman" w:cs="Times New Roman"/>
          <w:sz w:val="24"/>
          <w:szCs w:val="24"/>
        </w:rPr>
        <w:t>Procedurii</w:t>
      </w:r>
      <w:proofErr w:type="spellEnd"/>
      <w:r w:rsidR="00FC5A47" w:rsidRPr="00FC5A47">
        <w:rPr>
          <w:rFonts w:ascii="Times New Roman" w:hAnsi="Times New Roman" w:cs="Times New Roman"/>
          <w:sz w:val="24"/>
          <w:szCs w:val="24"/>
        </w:rPr>
        <w:t xml:space="preserve"> de </w:t>
      </w:r>
      <w:proofErr w:type="spellStart"/>
      <w:r w:rsidR="00FC5A47" w:rsidRPr="00FC5A47">
        <w:rPr>
          <w:rFonts w:ascii="Times New Roman" w:hAnsi="Times New Roman" w:cs="Times New Roman"/>
          <w:sz w:val="24"/>
          <w:szCs w:val="24"/>
        </w:rPr>
        <w:t>autorizare</w:t>
      </w:r>
      <w:proofErr w:type="spellEnd"/>
      <w:r w:rsidR="00FC5A47" w:rsidRPr="00FC5A47">
        <w:rPr>
          <w:rFonts w:ascii="Times New Roman" w:hAnsi="Times New Roman" w:cs="Times New Roman"/>
          <w:sz w:val="24"/>
          <w:szCs w:val="24"/>
        </w:rPr>
        <w:t xml:space="preserve"> a </w:t>
      </w:r>
      <w:proofErr w:type="spellStart"/>
      <w:r w:rsidR="00FC5A47" w:rsidRPr="00FC5A47">
        <w:rPr>
          <w:rFonts w:ascii="Times New Roman" w:hAnsi="Times New Roman" w:cs="Times New Roman"/>
          <w:sz w:val="24"/>
          <w:szCs w:val="24"/>
        </w:rPr>
        <w:t>diriginţilor</w:t>
      </w:r>
      <w:proofErr w:type="spellEnd"/>
      <w:r w:rsidR="00FC5A47" w:rsidRPr="00FC5A47">
        <w:rPr>
          <w:rFonts w:ascii="Times New Roman" w:hAnsi="Times New Roman" w:cs="Times New Roman"/>
          <w:sz w:val="24"/>
          <w:szCs w:val="24"/>
        </w:rPr>
        <w:t xml:space="preserve"> de </w:t>
      </w:r>
      <w:proofErr w:type="spellStart"/>
      <w:r w:rsidR="00FC5A47" w:rsidRPr="00FC5A47">
        <w:rPr>
          <w:rFonts w:ascii="Times New Roman" w:hAnsi="Times New Roman" w:cs="Times New Roman"/>
          <w:sz w:val="24"/>
          <w:szCs w:val="24"/>
        </w:rPr>
        <w:t>şantier</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si</w:t>
      </w:r>
      <w:proofErr w:type="spellEnd"/>
      <w:r w:rsidR="006E3FA2">
        <w:rPr>
          <w:rFonts w:ascii="Times New Roman" w:hAnsi="Times New Roman" w:cs="Times New Roman"/>
          <w:sz w:val="24"/>
          <w:szCs w:val="24"/>
        </w:rPr>
        <w:t xml:space="preserve"> la </w:t>
      </w:r>
      <w:proofErr w:type="spellStart"/>
      <w:r w:rsidR="006E3FA2">
        <w:rPr>
          <w:rFonts w:ascii="Times New Roman" w:hAnsi="Times New Roman" w:cs="Times New Roman"/>
          <w:sz w:val="24"/>
          <w:szCs w:val="24"/>
        </w:rPr>
        <w:t>standardele</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si</w:t>
      </w:r>
      <w:proofErr w:type="spellEnd"/>
      <w:r w:rsidR="006E3FA2">
        <w:rPr>
          <w:rFonts w:ascii="Times New Roman" w:hAnsi="Times New Roman" w:cs="Times New Roman"/>
          <w:sz w:val="24"/>
          <w:szCs w:val="24"/>
        </w:rPr>
        <w:t>/</w:t>
      </w:r>
      <w:proofErr w:type="spellStart"/>
      <w:r w:rsidR="006E3FA2">
        <w:rPr>
          <w:rFonts w:ascii="Times New Roman" w:hAnsi="Times New Roman" w:cs="Times New Roman"/>
          <w:sz w:val="24"/>
          <w:szCs w:val="24"/>
        </w:rPr>
        <w:t>sau</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performantele</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prezentate</w:t>
      </w:r>
      <w:proofErr w:type="spellEnd"/>
      <w:r w:rsidR="006E3FA2">
        <w:rPr>
          <w:rFonts w:ascii="Times New Roman" w:hAnsi="Times New Roman" w:cs="Times New Roman"/>
          <w:sz w:val="24"/>
          <w:szCs w:val="24"/>
        </w:rPr>
        <w:t xml:space="preserve"> in </w:t>
      </w:r>
      <w:proofErr w:type="spellStart"/>
      <w:r w:rsidR="006E3FA2">
        <w:rPr>
          <w:rFonts w:ascii="Times New Roman" w:hAnsi="Times New Roman" w:cs="Times New Roman"/>
          <w:sz w:val="24"/>
          <w:szCs w:val="24"/>
        </w:rPr>
        <w:t>caietul</w:t>
      </w:r>
      <w:proofErr w:type="spellEnd"/>
      <w:r w:rsidR="006E3FA2">
        <w:rPr>
          <w:rFonts w:ascii="Times New Roman" w:hAnsi="Times New Roman" w:cs="Times New Roman"/>
          <w:sz w:val="24"/>
          <w:szCs w:val="24"/>
        </w:rPr>
        <w:t xml:space="preserve"> de </w:t>
      </w:r>
      <w:proofErr w:type="spellStart"/>
      <w:r w:rsidR="006E3FA2">
        <w:rPr>
          <w:rFonts w:ascii="Times New Roman" w:hAnsi="Times New Roman" w:cs="Times New Roman"/>
          <w:sz w:val="24"/>
          <w:szCs w:val="24"/>
        </w:rPr>
        <w:t>sarcini</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anexa</w:t>
      </w:r>
      <w:proofErr w:type="spellEnd"/>
      <w:r w:rsidR="006E3FA2">
        <w:rPr>
          <w:rFonts w:ascii="Times New Roman" w:hAnsi="Times New Roman" w:cs="Times New Roman"/>
          <w:sz w:val="24"/>
          <w:szCs w:val="24"/>
        </w:rPr>
        <w:t xml:space="preserve"> la contract </w:t>
      </w:r>
      <w:proofErr w:type="spellStart"/>
      <w:r w:rsidR="006E3FA2">
        <w:rPr>
          <w:rFonts w:ascii="Times New Roman" w:hAnsi="Times New Roman" w:cs="Times New Roman"/>
          <w:sz w:val="24"/>
          <w:szCs w:val="24"/>
        </w:rPr>
        <w:t>si</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sa</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respecte</w:t>
      </w:r>
      <w:proofErr w:type="spellEnd"/>
      <w:r w:rsidR="006E3FA2">
        <w:rPr>
          <w:rFonts w:ascii="Times New Roman" w:hAnsi="Times New Roman" w:cs="Times New Roman"/>
          <w:sz w:val="24"/>
          <w:szCs w:val="24"/>
        </w:rPr>
        <w:t xml:space="preserve"> </w:t>
      </w:r>
      <w:proofErr w:type="spellStart"/>
      <w:r w:rsidR="006E3FA2">
        <w:rPr>
          <w:rFonts w:ascii="Times New Roman" w:hAnsi="Times New Roman" w:cs="Times New Roman"/>
          <w:sz w:val="24"/>
          <w:szCs w:val="24"/>
        </w:rPr>
        <w:t>cerintele</w:t>
      </w:r>
      <w:proofErr w:type="spellEnd"/>
      <w:r w:rsidR="006E3FA2">
        <w:rPr>
          <w:rFonts w:ascii="Times New Roman" w:hAnsi="Times New Roman" w:cs="Times New Roman"/>
          <w:sz w:val="24"/>
          <w:szCs w:val="24"/>
        </w:rPr>
        <w:t xml:space="preserve"> din </w:t>
      </w:r>
      <w:proofErr w:type="spellStart"/>
      <w:r w:rsidR="006E3FA2">
        <w:rPr>
          <w:rFonts w:ascii="Times New Roman" w:hAnsi="Times New Roman" w:cs="Times New Roman"/>
          <w:sz w:val="24"/>
          <w:szCs w:val="24"/>
        </w:rPr>
        <w:t>acesta</w:t>
      </w:r>
      <w:proofErr w:type="spellEnd"/>
      <w:r w:rsidR="006E3FA2">
        <w:rPr>
          <w:rFonts w:ascii="Times New Roman" w:hAnsi="Times New Roman" w:cs="Times New Roman"/>
          <w:sz w:val="24"/>
          <w:szCs w:val="24"/>
        </w:rPr>
        <w:t>.</w:t>
      </w:r>
    </w:p>
    <w:p w14:paraId="754D2892" w14:textId="4C620DAF" w:rsidR="006E3FA2" w:rsidRDefault="006E3FA2"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w:t>
      </w:r>
      <w:r w:rsidR="000A5204" w:rsidRPr="002E4274">
        <w:rPr>
          <w:rFonts w:ascii="Times New Roman" w:eastAsia="Droid Sans Fallback" w:hAnsi="Times New Roman" w:cs="Times New Roman"/>
          <w:b/>
          <w:bCs/>
          <w:sz w:val="24"/>
          <w:szCs w:val="24"/>
          <w:lang w:val="ro-RO" w:eastAsia="zh-CN" w:bidi="hi-IN"/>
        </w:rPr>
        <w:t>2</w:t>
      </w:r>
      <w:r w:rsidRPr="002E4274">
        <w:rPr>
          <w:rFonts w:ascii="Times New Roman" w:eastAsia="Droid Sans Fallback" w:hAnsi="Times New Roman" w:cs="Times New Roman"/>
          <w:b/>
          <w:bCs/>
          <w:sz w:val="24"/>
          <w:szCs w:val="24"/>
          <w:lang w:val="ro-RO" w:eastAsia="zh-CN" w:bidi="hi-IN"/>
        </w:rPr>
        <w:t>.</w:t>
      </w:r>
      <w:r>
        <w:rPr>
          <w:rFonts w:ascii="Times New Roman" w:eastAsia="Droid Sans Fallback" w:hAnsi="Times New Roman" w:cs="Times New Roman"/>
          <w:sz w:val="24"/>
          <w:szCs w:val="24"/>
          <w:lang w:val="ro-RO" w:eastAsia="zh-CN" w:bidi="hi-IN"/>
        </w:rPr>
        <w:t xml:space="preserve"> Prestatorul se obliga sa presteze serviciile in termenul stabilit la art. 6.1.</w:t>
      </w:r>
    </w:p>
    <w:p w14:paraId="64655E82" w14:textId="55D5433F" w:rsidR="00090B7D" w:rsidRDefault="00090B7D"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w:t>
      </w:r>
      <w:r w:rsidR="000A5204" w:rsidRPr="002E4274">
        <w:rPr>
          <w:rFonts w:ascii="Times New Roman" w:eastAsia="Droid Sans Fallback" w:hAnsi="Times New Roman" w:cs="Times New Roman"/>
          <w:b/>
          <w:bCs/>
          <w:sz w:val="24"/>
          <w:szCs w:val="24"/>
          <w:lang w:val="ro-RO" w:eastAsia="zh-CN" w:bidi="hi-IN"/>
        </w:rPr>
        <w:t>3</w:t>
      </w:r>
      <w:r w:rsidRPr="002E4274">
        <w:rPr>
          <w:rFonts w:ascii="Times New Roman" w:eastAsia="Droid Sans Fallback" w:hAnsi="Times New Roman" w:cs="Times New Roman"/>
          <w:b/>
          <w:bCs/>
          <w:sz w:val="24"/>
          <w:szCs w:val="24"/>
          <w:lang w:val="ro-RO" w:eastAsia="zh-CN" w:bidi="hi-IN"/>
        </w:rPr>
        <w:t>.</w:t>
      </w:r>
      <w:r>
        <w:rPr>
          <w:rFonts w:ascii="Times New Roman" w:eastAsia="Droid Sans Fallback" w:hAnsi="Times New Roman" w:cs="Times New Roman"/>
          <w:sz w:val="24"/>
          <w:szCs w:val="24"/>
          <w:lang w:val="ro-RO" w:eastAsia="zh-CN" w:bidi="hi-IN"/>
        </w:rPr>
        <w:t xml:space="preserve"> Prestatorul se obliga sa presteze Servicii de diriginte de </w:t>
      </w:r>
      <w:proofErr w:type="spellStart"/>
      <w:r>
        <w:rPr>
          <w:rFonts w:ascii="Times New Roman" w:eastAsia="Droid Sans Fallback" w:hAnsi="Times New Roman" w:cs="Times New Roman"/>
          <w:sz w:val="24"/>
          <w:szCs w:val="24"/>
          <w:lang w:val="ro-RO" w:eastAsia="zh-CN" w:bidi="hi-IN"/>
        </w:rPr>
        <w:t>santier</w:t>
      </w:r>
      <w:proofErr w:type="spellEnd"/>
      <w:r>
        <w:rPr>
          <w:rFonts w:ascii="Times New Roman" w:eastAsia="Droid Sans Fallback" w:hAnsi="Times New Roman" w:cs="Times New Roman"/>
          <w:sz w:val="24"/>
          <w:szCs w:val="24"/>
          <w:lang w:val="ro-RO" w:eastAsia="zh-CN" w:bidi="hi-IN"/>
        </w:rPr>
        <w:t xml:space="preserve"> pe toata perioada de </w:t>
      </w:r>
      <w:proofErr w:type="spellStart"/>
      <w:r>
        <w:rPr>
          <w:rFonts w:ascii="Times New Roman" w:eastAsia="Droid Sans Fallback" w:hAnsi="Times New Roman" w:cs="Times New Roman"/>
          <w:sz w:val="24"/>
          <w:szCs w:val="24"/>
          <w:lang w:val="ro-RO" w:eastAsia="zh-CN" w:bidi="hi-IN"/>
        </w:rPr>
        <w:t>executie</w:t>
      </w:r>
      <w:proofErr w:type="spellEnd"/>
      <w:r>
        <w:rPr>
          <w:rFonts w:ascii="Times New Roman" w:eastAsia="Droid Sans Fallback" w:hAnsi="Times New Roman" w:cs="Times New Roman"/>
          <w:sz w:val="24"/>
          <w:szCs w:val="24"/>
          <w:lang w:val="ro-RO" w:eastAsia="zh-CN" w:bidi="hi-IN"/>
        </w:rPr>
        <w:t xml:space="preserve"> si </w:t>
      </w:r>
      <w:proofErr w:type="spellStart"/>
      <w:r>
        <w:rPr>
          <w:rFonts w:ascii="Times New Roman" w:eastAsia="Droid Sans Fallback" w:hAnsi="Times New Roman" w:cs="Times New Roman"/>
          <w:sz w:val="24"/>
          <w:szCs w:val="24"/>
          <w:lang w:val="ro-RO" w:eastAsia="zh-CN" w:bidi="hi-IN"/>
        </w:rPr>
        <w:t>garantie</w:t>
      </w:r>
      <w:proofErr w:type="spellEnd"/>
      <w:r>
        <w:rPr>
          <w:rFonts w:ascii="Times New Roman" w:eastAsia="Droid Sans Fallback" w:hAnsi="Times New Roman" w:cs="Times New Roman"/>
          <w:sz w:val="24"/>
          <w:szCs w:val="24"/>
          <w:lang w:val="ro-RO" w:eastAsia="zh-CN" w:bidi="hi-IN"/>
        </w:rPr>
        <w:t xml:space="preserve"> tehnica a </w:t>
      </w:r>
      <w:proofErr w:type="spellStart"/>
      <w:r>
        <w:rPr>
          <w:rFonts w:ascii="Times New Roman" w:eastAsia="Droid Sans Fallback" w:hAnsi="Times New Roman" w:cs="Times New Roman"/>
          <w:sz w:val="24"/>
          <w:szCs w:val="24"/>
          <w:lang w:val="ro-RO" w:eastAsia="zh-CN" w:bidi="hi-IN"/>
        </w:rPr>
        <w:t>lucrarilor</w:t>
      </w:r>
      <w:proofErr w:type="spellEnd"/>
      <w:r>
        <w:rPr>
          <w:rFonts w:ascii="Times New Roman" w:eastAsia="Droid Sans Fallback" w:hAnsi="Times New Roman" w:cs="Times New Roman"/>
          <w:sz w:val="24"/>
          <w:szCs w:val="24"/>
          <w:lang w:val="ro-RO" w:eastAsia="zh-CN" w:bidi="hi-IN"/>
        </w:rPr>
        <w:t>.</w:t>
      </w:r>
    </w:p>
    <w:p w14:paraId="0614AADC" w14:textId="16905DF3" w:rsidR="000A5204" w:rsidRPr="009F00D3" w:rsidRDefault="000A5204" w:rsidP="000A520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8.4</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Prestatorul se obligă să despăgubească achizitorul împotriva oricăror:</w:t>
      </w:r>
    </w:p>
    <w:p w14:paraId="61EB5BA3" w14:textId="2A702CA2" w:rsidR="000A5204" w:rsidRDefault="000A5204" w:rsidP="000A520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 </w:t>
      </w:r>
      <w:proofErr w:type="spellStart"/>
      <w:r w:rsidRPr="009F00D3">
        <w:rPr>
          <w:rFonts w:ascii="Times New Roman" w:eastAsia="Droid Sans Fallback" w:hAnsi="Times New Roman" w:cs="Times New Roman"/>
          <w:sz w:val="24"/>
          <w:szCs w:val="24"/>
          <w:lang w:val="ro-RO" w:eastAsia="zh-CN" w:bidi="hi-IN"/>
        </w:rPr>
        <w:t>reclamaţii</w:t>
      </w:r>
      <w:proofErr w:type="spellEnd"/>
      <w:r w:rsidRPr="009F00D3">
        <w:rPr>
          <w:rFonts w:ascii="Times New Roman" w:eastAsia="Droid Sans Fallback" w:hAnsi="Times New Roman" w:cs="Times New Roman"/>
          <w:sz w:val="24"/>
          <w:szCs w:val="24"/>
          <w:lang w:val="ro-RO" w:eastAsia="zh-CN" w:bidi="hi-IN"/>
        </w:rPr>
        <w:t xml:space="preserve"> </w:t>
      </w:r>
      <w:proofErr w:type="spellStart"/>
      <w:r w:rsidRPr="009F00D3">
        <w:rPr>
          <w:rFonts w:ascii="Times New Roman" w:eastAsia="Droid Sans Fallback" w:hAnsi="Times New Roman" w:cs="Times New Roman"/>
          <w:sz w:val="24"/>
          <w:szCs w:val="24"/>
          <w:lang w:val="ro-RO" w:eastAsia="zh-CN" w:bidi="hi-IN"/>
        </w:rPr>
        <w:t>şi</w:t>
      </w:r>
      <w:proofErr w:type="spellEnd"/>
      <w:r w:rsidRPr="009F00D3">
        <w:rPr>
          <w:rFonts w:ascii="Times New Roman" w:eastAsia="Droid Sans Fallback" w:hAnsi="Times New Roman" w:cs="Times New Roman"/>
          <w:sz w:val="24"/>
          <w:szCs w:val="24"/>
          <w:lang w:val="ro-RO" w:eastAsia="zh-CN" w:bidi="hi-IN"/>
        </w:rPr>
        <w:t xml:space="preserve"> </w:t>
      </w:r>
      <w:proofErr w:type="spellStart"/>
      <w:r w:rsidRPr="009F00D3">
        <w:rPr>
          <w:rFonts w:ascii="Times New Roman" w:eastAsia="Droid Sans Fallback" w:hAnsi="Times New Roman" w:cs="Times New Roman"/>
          <w:sz w:val="24"/>
          <w:szCs w:val="24"/>
          <w:lang w:val="ro-RO" w:eastAsia="zh-CN" w:bidi="hi-IN"/>
        </w:rPr>
        <w:t>acţiuni</w:t>
      </w:r>
      <w:proofErr w:type="spellEnd"/>
      <w:r w:rsidRPr="009F00D3">
        <w:rPr>
          <w:rFonts w:ascii="Times New Roman" w:eastAsia="Droid Sans Fallback" w:hAnsi="Times New Roman" w:cs="Times New Roman"/>
          <w:sz w:val="24"/>
          <w:szCs w:val="24"/>
          <w:lang w:val="ro-RO" w:eastAsia="zh-CN" w:bidi="hi-IN"/>
        </w:rPr>
        <w:t xml:space="preserve"> în justiţie, ce rezultă din încălcarea unor drepturi de proprietate intelectuală (brevete, nume, mărci înregistrate etc.)</w:t>
      </w:r>
      <w:r>
        <w:rPr>
          <w:rFonts w:ascii="Times New Roman" w:eastAsia="Droid Sans Fallback" w:hAnsi="Times New Roman" w:cs="Times New Roman"/>
          <w:sz w:val="24"/>
          <w:szCs w:val="24"/>
          <w:lang w:val="ro-RO" w:eastAsia="zh-CN" w:bidi="hi-IN"/>
        </w:rPr>
        <w:t xml:space="preserve">, legate de echipamentele, materialele, </w:t>
      </w:r>
      <w:proofErr w:type="spellStart"/>
      <w:r>
        <w:rPr>
          <w:rFonts w:ascii="Times New Roman" w:eastAsia="Droid Sans Fallback" w:hAnsi="Times New Roman" w:cs="Times New Roman"/>
          <w:sz w:val="24"/>
          <w:szCs w:val="24"/>
          <w:lang w:val="ro-RO" w:eastAsia="zh-CN" w:bidi="hi-IN"/>
        </w:rPr>
        <w:t>instalatiile</w:t>
      </w:r>
      <w:proofErr w:type="spellEnd"/>
      <w:r>
        <w:rPr>
          <w:rFonts w:ascii="Times New Roman" w:eastAsia="Droid Sans Fallback" w:hAnsi="Times New Roman" w:cs="Times New Roman"/>
          <w:sz w:val="24"/>
          <w:szCs w:val="24"/>
          <w:lang w:val="ro-RO" w:eastAsia="zh-CN" w:bidi="hi-IN"/>
        </w:rPr>
        <w:t xml:space="preserve"> sau utilajele folosite pentru sau in </w:t>
      </w:r>
      <w:proofErr w:type="spellStart"/>
      <w:r>
        <w:rPr>
          <w:rFonts w:ascii="Times New Roman" w:eastAsia="Droid Sans Fallback" w:hAnsi="Times New Roman" w:cs="Times New Roman"/>
          <w:sz w:val="24"/>
          <w:szCs w:val="24"/>
          <w:lang w:val="ro-RO" w:eastAsia="zh-CN" w:bidi="hi-IN"/>
        </w:rPr>
        <w:t>legatura</w:t>
      </w:r>
      <w:proofErr w:type="spellEnd"/>
      <w:r>
        <w:rPr>
          <w:rFonts w:ascii="Times New Roman" w:eastAsia="Droid Sans Fallback" w:hAnsi="Times New Roman" w:cs="Times New Roman"/>
          <w:sz w:val="24"/>
          <w:szCs w:val="24"/>
          <w:lang w:val="ro-RO" w:eastAsia="zh-CN" w:bidi="hi-IN"/>
        </w:rPr>
        <w:t xml:space="preserve"> cu </w:t>
      </w:r>
      <w:proofErr w:type="spellStart"/>
      <w:r>
        <w:rPr>
          <w:rFonts w:ascii="Times New Roman" w:eastAsia="Droid Sans Fallback" w:hAnsi="Times New Roman" w:cs="Times New Roman"/>
          <w:sz w:val="24"/>
          <w:szCs w:val="24"/>
          <w:lang w:val="ro-RO" w:eastAsia="zh-CN" w:bidi="hi-IN"/>
        </w:rPr>
        <w:t>lucrarile</w:t>
      </w:r>
      <w:proofErr w:type="spellEnd"/>
      <w:r>
        <w:rPr>
          <w:rFonts w:ascii="Times New Roman" w:eastAsia="Droid Sans Fallback" w:hAnsi="Times New Roman" w:cs="Times New Roman"/>
          <w:sz w:val="24"/>
          <w:szCs w:val="24"/>
          <w:lang w:val="ro-RO" w:eastAsia="zh-CN" w:bidi="hi-IN"/>
        </w:rPr>
        <w:t xml:space="preserve"> </w:t>
      </w:r>
      <w:proofErr w:type="spellStart"/>
      <w:r>
        <w:rPr>
          <w:rFonts w:ascii="Times New Roman" w:eastAsia="Droid Sans Fallback" w:hAnsi="Times New Roman" w:cs="Times New Roman"/>
          <w:sz w:val="24"/>
          <w:szCs w:val="24"/>
          <w:lang w:val="ro-RO" w:eastAsia="zh-CN" w:bidi="hi-IN"/>
        </w:rPr>
        <w:t>achizitionate</w:t>
      </w:r>
      <w:proofErr w:type="spellEnd"/>
      <w:r>
        <w:rPr>
          <w:rFonts w:ascii="Times New Roman" w:eastAsia="Droid Sans Fallback" w:hAnsi="Times New Roman" w:cs="Times New Roman"/>
          <w:sz w:val="24"/>
          <w:szCs w:val="24"/>
          <w:lang w:val="ro-RO" w:eastAsia="zh-CN" w:bidi="hi-IN"/>
        </w:rPr>
        <w:t xml:space="preserve"> si</w:t>
      </w:r>
    </w:p>
    <w:p w14:paraId="1D277261" w14:textId="77777777" w:rsidR="000A5204" w:rsidRDefault="000A5204" w:rsidP="000A520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sz w:val="24"/>
          <w:szCs w:val="24"/>
          <w:lang w:val="ro-RO" w:eastAsia="zh-CN" w:bidi="hi-IN"/>
        </w:rPr>
        <w:t xml:space="preserve">- </w:t>
      </w:r>
      <w:r w:rsidRPr="009F00D3">
        <w:rPr>
          <w:rFonts w:ascii="Times New Roman" w:eastAsia="Droid Sans Fallback" w:hAnsi="Times New Roman" w:cs="Times New Roman"/>
          <w:sz w:val="24"/>
          <w:szCs w:val="24"/>
          <w:lang w:val="ro-RO" w:eastAsia="zh-CN" w:bidi="hi-IN"/>
        </w:rPr>
        <w:t xml:space="preserve">daune-interese, costuri, taxe </w:t>
      </w:r>
      <w:proofErr w:type="spellStart"/>
      <w:r w:rsidRPr="009F00D3">
        <w:rPr>
          <w:rFonts w:ascii="Times New Roman" w:eastAsia="Droid Sans Fallback" w:hAnsi="Times New Roman" w:cs="Times New Roman"/>
          <w:sz w:val="24"/>
          <w:szCs w:val="24"/>
          <w:lang w:val="ro-RO" w:eastAsia="zh-CN" w:bidi="hi-IN"/>
        </w:rPr>
        <w:t>şi</w:t>
      </w:r>
      <w:proofErr w:type="spellEnd"/>
      <w:r w:rsidRPr="009F00D3">
        <w:rPr>
          <w:rFonts w:ascii="Times New Roman" w:eastAsia="Droid Sans Fallback" w:hAnsi="Times New Roman" w:cs="Times New Roman"/>
          <w:sz w:val="24"/>
          <w:szCs w:val="24"/>
          <w:lang w:val="ro-RO" w:eastAsia="zh-CN" w:bidi="hi-IN"/>
        </w:rPr>
        <w:t xml:space="preserve"> cheltuieli de orice natură, aferente, cu excepţia situaţiei în care o astfel de încălcare rezultă din culpa achizitorului.</w:t>
      </w:r>
    </w:p>
    <w:p w14:paraId="0D5BB7E0" w14:textId="77EC2DC7" w:rsidR="000A5204" w:rsidRPr="009F00D3" w:rsidRDefault="000A5204" w:rsidP="000A5204">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8.5</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Despăgubirile precizate mai sus se datorează doar daca sunt produse din culpa prestatorului </w:t>
      </w:r>
      <w:proofErr w:type="spellStart"/>
      <w:r w:rsidRPr="009F00D3">
        <w:rPr>
          <w:rFonts w:ascii="Times New Roman" w:eastAsia="Droid Sans Fallback" w:hAnsi="Times New Roman" w:cs="Times New Roman"/>
          <w:sz w:val="24"/>
          <w:szCs w:val="24"/>
          <w:lang w:val="ro-RO" w:eastAsia="zh-CN" w:bidi="hi-IN"/>
        </w:rPr>
        <w:t>şi</w:t>
      </w:r>
      <w:proofErr w:type="spellEnd"/>
      <w:r w:rsidRPr="009F00D3">
        <w:rPr>
          <w:rFonts w:ascii="Times New Roman" w:eastAsia="Droid Sans Fallback" w:hAnsi="Times New Roman" w:cs="Times New Roman"/>
          <w:sz w:val="24"/>
          <w:szCs w:val="24"/>
          <w:lang w:val="ro-RO" w:eastAsia="zh-CN" w:bidi="hi-IN"/>
        </w:rPr>
        <w:t xml:space="preserve"> se referă doar la acest contract.</w:t>
      </w:r>
    </w:p>
    <w:p w14:paraId="56BA6962" w14:textId="31785DDE"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8.6</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se va abține de la orice declarație publică privind derularea contractului fără aprobarea prealabilă a Achizitorului și de a se angaja în orice altă activitate care intră în conflict cu obligațiile sale față de Achizitor conform prezentului contract.</w:t>
      </w:r>
    </w:p>
    <w:p w14:paraId="4869CA8A" w14:textId="2B95873C"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8.7</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14:paraId="1D8BE63A" w14:textId="14369129"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8.8.</w:t>
      </w:r>
      <w:r w:rsidR="00523924" w:rsidRPr="00523924">
        <w:rPr>
          <w:rFonts w:ascii="Times New Roman" w:eastAsia="Droid Sans Fallback" w:hAnsi="Times New Roman" w:cs="Times New Roman"/>
          <w:sz w:val="24"/>
          <w:szCs w:val="24"/>
          <w:lang w:val="ro-RO" w:eastAsia="zh-CN" w:bidi="hi-IN"/>
        </w:rPr>
        <w:t xml:space="preserve"> Prestatorul va respecta și se va supune tuturor legilor și reglementărilor în vigoare în România și se va asigura că și personalul său, salariat sau contractat de acesta, conducerea sa, subordonații acestuia și salariații din teritoriu vor respecta și se vor supune de asemenea acelorași legi și reglementări. Prestatorul va despăgubi achizitorul în cazul oricăror pretenții și acțiuni în justiție rezultate din orice încălcări ale prevederilor în vigoare de către Prestator, personalul său, salariat sau contractat de acesta, inclusiv conducerea sa, subordonații acestuia, precum și salariații din teritoriu.</w:t>
      </w:r>
    </w:p>
    <w:p w14:paraId="1B0C0D99" w14:textId="3F6A2A12"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8.9</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va despăgubi, proteja și apăra pe cheltuiala sa Achizitorul, pe agenții și salariații acestuia, pentru și împotriva tuturor acțiunilor în justiție, revendicărilor, pierderilor și pagubelor </w:t>
      </w:r>
      <w:r w:rsidR="00523924" w:rsidRPr="00523924">
        <w:rPr>
          <w:rFonts w:ascii="Times New Roman" w:eastAsia="Droid Sans Fallback" w:hAnsi="Times New Roman" w:cs="Times New Roman"/>
          <w:sz w:val="24"/>
          <w:szCs w:val="24"/>
          <w:lang w:val="ro-RO" w:eastAsia="zh-CN" w:bidi="hi-IN"/>
        </w:rPr>
        <w:lastRenderedPageBreak/>
        <w:t>rezultate din orice acțiune ori omisiune a Prestatorului și/sau a subcontractanților săi, personalului salariat ori contractat de acesta, inclusiv conducerea, în executarea Serviciilor, inclusiv împotriva oricărei încălcări a prevederilor legale sau a drepturilor terților, privind brevetele, mărcile comerciale ori alte forme de proprietate intelectuală precum dreptul de autor.</w:t>
      </w:r>
    </w:p>
    <w:p w14:paraId="387267D8" w14:textId="5D2A6478"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8.10</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se obligă să asigure prezența zilnică pe parcursul executării lucrărilor și că va respecta prevederile caietului de sarcini anexă la contract.</w:t>
      </w:r>
    </w:p>
    <w:p w14:paraId="1806AB54" w14:textId="0BD7EC78"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8.11</w:t>
      </w:r>
      <w:r w:rsidR="00523924" w:rsidRPr="00523924">
        <w:rPr>
          <w:rFonts w:ascii="Times New Roman" w:eastAsia="Droid Sans Fallback" w:hAnsi="Times New Roman" w:cs="Times New Roman"/>
          <w:sz w:val="24"/>
          <w:szCs w:val="24"/>
          <w:lang w:val="ro-RO" w:eastAsia="zh-CN" w:bidi="hi-IN"/>
        </w:rPr>
        <w:t>. Prestatorul are obligația de a presta Serviciile prevăzute în contract cu profesionalism, promptitudine, fidelitate, respectarea legalității și imparțialitate atât față de achizitor cât și față de Constructor, Furnizori și Proiectant.</w:t>
      </w:r>
    </w:p>
    <w:p w14:paraId="52E77188" w14:textId="592DA95E"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8.12</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prin activitatea de Diriginte de șantier pe care o prestează asigură Achizitorul, că Executantul căruia i-a fost atribuit contractul de execuție lucrări, își va îndeplini toate responsabilitățile asumate prin contract, va respecta prevederile legale, reglementările tehnice și caietele de sarcini.</w:t>
      </w:r>
    </w:p>
    <w:p w14:paraId="13FB5B35" w14:textId="13300560"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8.13</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Prestatorul va trebui să asiste Achizitorul în administrarea contractului de lucrări și să sprijine echipa de implementare a proiectului. Prestatorul trebuie să acționeze ca reprezentant al Achizitorului, în concordanță cu condițiile Contractului de finanțare și ale legislației specifice pentru execuția de lucrări.</w:t>
      </w:r>
    </w:p>
    <w:p w14:paraId="2CE6A9D7" w14:textId="22389705" w:rsidR="00523924" w:rsidRPr="00523924" w:rsidRDefault="000A5204" w:rsidP="00523924">
      <w:pPr>
        <w:spacing w:after="0" w:line="240" w:lineRule="auto"/>
        <w:jc w:val="both"/>
        <w:rPr>
          <w:rFonts w:ascii="Times New Roman" w:eastAsia="Droid Sans Fallback" w:hAnsi="Times New Roman" w:cs="Times New Roman"/>
          <w:sz w:val="24"/>
          <w:szCs w:val="24"/>
          <w:lang w:val="ro-RO" w:eastAsia="zh-CN" w:bidi="hi-IN"/>
        </w:rPr>
      </w:pPr>
      <w:r w:rsidRPr="002E4274">
        <w:rPr>
          <w:rFonts w:ascii="Times New Roman" w:eastAsia="Droid Sans Fallback" w:hAnsi="Times New Roman" w:cs="Times New Roman"/>
          <w:b/>
          <w:bCs/>
          <w:sz w:val="24"/>
          <w:szCs w:val="24"/>
          <w:lang w:val="ro-RO" w:eastAsia="zh-CN" w:bidi="hi-IN"/>
        </w:rPr>
        <w:t>8.14</w:t>
      </w:r>
      <w:r w:rsidR="00523924" w:rsidRPr="00523924">
        <w:rPr>
          <w:rFonts w:ascii="Times New Roman" w:eastAsia="Droid Sans Fallback" w:hAnsi="Times New Roman" w:cs="Times New Roman"/>
          <w:b/>
          <w:bCs/>
          <w:sz w:val="24"/>
          <w:szCs w:val="24"/>
          <w:lang w:val="ro-RO" w:eastAsia="zh-CN" w:bidi="hi-IN"/>
        </w:rPr>
        <w:t>.</w:t>
      </w:r>
      <w:r w:rsidR="00523924" w:rsidRPr="00523924">
        <w:rPr>
          <w:rFonts w:ascii="Times New Roman" w:eastAsia="Droid Sans Fallback" w:hAnsi="Times New Roman" w:cs="Times New Roman"/>
          <w:sz w:val="24"/>
          <w:szCs w:val="24"/>
          <w:lang w:val="ro-RO" w:eastAsia="zh-CN" w:bidi="hi-IN"/>
        </w:rPr>
        <w:t xml:space="preserve"> Responsabilitățile Prestatorului sunt cele stabilite prin caietul de sarcini și prin legislația în vigoare.</w:t>
      </w:r>
    </w:p>
    <w:p w14:paraId="40D49CF5" w14:textId="0387D401"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8.</w:t>
      </w:r>
      <w:r w:rsidR="00C56B44">
        <w:rPr>
          <w:rFonts w:ascii="Times New Roman" w:eastAsia="Droid Sans Fallback" w:hAnsi="Times New Roman" w:cs="Times New Roman"/>
          <w:b/>
          <w:bCs/>
          <w:sz w:val="24"/>
          <w:szCs w:val="24"/>
          <w:lang w:val="ro-RO" w:eastAsia="zh-CN" w:bidi="hi-IN"/>
        </w:rPr>
        <w:t>15</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(1) Prestatorul are obligaţia de a executa serviciile prevăzute în contract cu profesionalismul şi promptitudinea cuvenite angajamentului asumat.</w:t>
      </w:r>
    </w:p>
    <w:p w14:paraId="379628FD"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(2) Prestatorul se obligă să supravegheze şi să răspundă pentru calitatea serviciilor prestate, să asigure resursele umane, materialele, echipamentele şi orice alte asemenea, fie de natură provizorie, fie definitivă, cerute de şi pentru contract.</w:t>
      </w:r>
    </w:p>
    <w:p w14:paraId="16AF3E6A" w14:textId="42640651"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8.</w:t>
      </w:r>
      <w:r w:rsidR="00C56B44">
        <w:rPr>
          <w:rFonts w:ascii="Times New Roman" w:eastAsia="Droid Sans Fallback" w:hAnsi="Times New Roman" w:cs="Times New Roman"/>
          <w:b/>
          <w:bCs/>
          <w:sz w:val="24"/>
          <w:szCs w:val="24"/>
          <w:lang w:val="ro-RO" w:eastAsia="zh-CN" w:bidi="hi-IN"/>
        </w:rPr>
        <w:t>16</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Prestatorul este pe deplin responsabil pentru execuţia serviciilor înăuntrul termenelor stabilite prin prezentul contract. Totodată, este răspunzător atât de siguranţa tuturor operaţiunilor şi metodelor de prestare utilizate, cât şi de calificarea personalului folosit pe toată durata contractului.</w:t>
      </w:r>
    </w:p>
    <w:p w14:paraId="61138067" w14:textId="77777777" w:rsidR="00C13D08" w:rsidRDefault="00FC5A47" w:rsidP="00C13D08">
      <w:pPr>
        <w:shd w:val="clear" w:color="auto" w:fill="FFFFFF"/>
        <w:spacing w:after="0" w:line="240" w:lineRule="auto"/>
        <w:rPr>
          <w:rFonts w:ascii="Times New Roman" w:eastAsia="Times New Roman" w:hAnsi="Times New Roman" w:cs="Times New Roman"/>
          <w:color w:val="1D2228"/>
          <w:sz w:val="24"/>
          <w:szCs w:val="24"/>
        </w:rPr>
      </w:pPr>
      <w:r w:rsidRPr="009F00D3">
        <w:rPr>
          <w:rFonts w:ascii="Times New Roman" w:eastAsia="Droid Sans Fallback" w:hAnsi="Times New Roman" w:cs="Times New Roman"/>
          <w:b/>
          <w:bCs/>
          <w:sz w:val="24"/>
          <w:szCs w:val="24"/>
          <w:lang w:val="ro-RO" w:eastAsia="zh-CN" w:bidi="hi-IN"/>
        </w:rPr>
        <w:t xml:space="preserve"> </w:t>
      </w:r>
      <w:r w:rsidR="00DD3987">
        <w:rPr>
          <w:rFonts w:ascii="Times New Roman" w:eastAsia="Droid Sans Fallback" w:hAnsi="Times New Roman" w:cs="Times New Roman"/>
          <w:b/>
          <w:bCs/>
          <w:sz w:val="24"/>
          <w:szCs w:val="24"/>
          <w:lang w:val="ro-RO" w:eastAsia="zh-CN" w:bidi="hi-IN"/>
        </w:rPr>
        <w:t xml:space="preserve">8.17.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exercitarea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verificării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realizării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corecte</w:t>
      </w:r>
      <w:proofErr w:type="spellEnd"/>
      <w:r w:rsidR="00C13D08" w:rsidRPr="007D4BCE">
        <w:rPr>
          <w:rFonts w:ascii="Times New Roman" w:eastAsia="Times New Roman" w:hAnsi="Times New Roman" w:cs="Times New Roman"/>
          <w:color w:val="1D2228"/>
          <w:sz w:val="24"/>
          <w:szCs w:val="24"/>
        </w:rPr>
        <w:t xml:space="preserve"> </w:t>
      </w:r>
      <w:proofErr w:type="gramStart"/>
      <w:r w:rsidR="00C13D08" w:rsidRPr="007D4BCE">
        <w:rPr>
          <w:rFonts w:ascii="Times New Roman" w:eastAsia="Times New Roman" w:hAnsi="Times New Roman" w:cs="Times New Roman"/>
          <w:color w:val="1D2228"/>
          <w:sz w:val="24"/>
          <w:szCs w:val="24"/>
        </w:rPr>
        <w:t>a</w:t>
      </w:r>
      <w:proofErr w:type="gram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executării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construcţii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diriginţii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şantier</w:t>
      </w:r>
      <w:proofErr w:type="spellEnd"/>
      <w:r w:rsidR="00C13D08" w:rsidRPr="007D4BCE">
        <w:rPr>
          <w:rFonts w:ascii="Times New Roman" w:eastAsia="Times New Roman" w:hAnsi="Times New Roman" w:cs="Times New Roman"/>
          <w:color w:val="1D2228"/>
          <w:sz w:val="24"/>
          <w:szCs w:val="24"/>
        </w:rPr>
        <w:t xml:space="preserve"> au </w:t>
      </w:r>
      <w:proofErr w:type="spellStart"/>
      <w:r w:rsidR="00C13D08" w:rsidRPr="007D4BCE">
        <w:rPr>
          <w:rFonts w:ascii="Times New Roman" w:eastAsia="Times New Roman" w:hAnsi="Times New Roman" w:cs="Times New Roman"/>
          <w:color w:val="1D2228"/>
          <w:sz w:val="24"/>
          <w:szCs w:val="24"/>
        </w:rPr>
        <w:t>următoarele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obligaţii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răspunderi</w:t>
      </w:r>
      <w:proofErr w:type="spellEnd"/>
      <w:r w:rsidR="00C13D08" w:rsidRPr="007D4BCE">
        <w:rPr>
          <w:rFonts w:ascii="Times New Roman" w:eastAsia="Times New Roman" w:hAnsi="Times New Roman" w:cs="Times New Roman"/>
          <w:color w:val="1D2228"/>
          <w:sz w:val="24"/>
          <w:szCs w:val="24"/>
        </w:rPr>
        <w:t xml:space="preserve">: </w:t>
      </w:r>
    </w:p>
    <w:p w14:paraId="615A5052" w14:textId="45A54145" w:rsidR="00C13D08" w:rsidRDefault="00305745" w:rsidP="00AC709D">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b/>
          <w:bCs/>
          <w:color w:val="1D2228"/>
          <w:sz w:val="24"/>
          <w:szCs w:val="24"/>
        </w:rPr>
        <w:t xml:space="preserve"> </w:t>
      </w:r>
      <w:r w:rsidR="00690DDE" w:rsidRPr="00690DDE">
        <w:rPr>
          <w:rFonts w:ascii="Times New Roman" w:eastAsia="Times New Roman" w:hAnsi="Times New Roman" w:cs="Times New Roman"/>
          <w:b/>
          <w:bCs/>
          <w:color w:val="1D2228"/>
          <w:sz w:val="24"/>
          <w:szCs w:val="24"/>
        </w:rPr>
        <w:t>8.17.1.</w:t>
      </w:r>
      <w:r w:rsidR="00690DDE">
        <w:rPr>
          <w:rFonts w:ascii="Times New Roman" w:eastAsia="Times New Roman" w:hAnsi="Times New Roman" w:cs="Times New Roman"/>
          <w:b/>
          <w:bCs/>
          <w:color w:val="1D2228"/>
          <w:sz w:val="24"/>
          <w:szCs w:val="24"/>
        </w:rPr>
        <w:t xml:space="preserve"> </w:t>
      </w:r>
      <w:proofErr w:type="spellStart"/>
      <w:r w:rsidR="00C13D08" w:rsidRPr="00305745">
        <w:rPr>
          <w:rFonts w:ascii="Times New Roman" w:eastAsia="Times New Roman" w:hAnsi="Times New Roman" w:cs="Times New Roman"/>
          <w:b/>
          <w:bCs/>
          <w:color w:val="1D2228"/>
          <w:sz w:val="24"/>
          <w:szCs w:val="24"/>
        </w:rPr>
        <w:t>În</w:t>
      </w:r>
      <w:proofErr w:type="spellEnd"/>
      <w:r w:rsidR="00C13D08" w:rsidRPr="00305745">
        <w:rPr>
          <w:rFonts w:ascii="Times New Roman" w:eastAsia="Times New Roman" w:hAnsi="Times New Roman" w:cs="Times New Roman"/>
          <w:b/>
          <w:bCs/>
          <w:color w:val="1D2228"/>
          <w:sz w:val="24"/>
          <w:szCs w:val="24"/>
        </w:rPr>
        <w:t xml:space="preserve"> </w:t>
      </w:r>
      <w:proofErr w:type="spellStart"/>
      <w:r w:rsidR="00C13D08" w:rsidRPr="00305745">
        <w:rPr>
          <w:rFonts w:ascii="Times New Roman" w:eastAsia="Times New Roman" w:hAnsi="Times New Roman" w:cs="Times New Roman"/>
          <w:b/>
          <w:bCs/>
          <w:color w:val="1D2228"/>
          <w:sz w:val="24"/>
          <w:szCs w:val="24"/>
        </w:rPr>
        <w:t>perioada</w:t>
      </w:r>
      <w:proofErr w:type="spellEnd"/>
      <w:r w:rsidR="00C13D08" w:rsidRPr="00305745">
        <w:rPr>
          <w:rFonts w:ascii="Times New Roman" w:eastAsia="Times New Roman" w:hAnsi="Times New Roman" w:cs="Times New Roman"/>
          <w:b/>
          <w:bCs/>
          <w:color w:val="1D2228"/>
          <w:sz w:val="24"/>
          <w:szCs w:val="24"/>
        </w:rPr>
        <w:t xml:space="preserve"> de </w:t>
      </w:r>
      <w:proofErr w:type="spellStart"/>
      <w:r w:rsidR="00C13D08" w:rsidRPr="00305745">
        <w:rPr>
          <w:rFonts w:ascii="Times New Roman" w:eastAsia="Times New Roman" w:hAnsi="Times New Roman" w:cs="Times New Roman"/>
          <w:b/>
          <w:bCs/>
          <w:color w:val="1D2228"/>
          <w:sz w:val="24"/>
          <w:szCs w:val="24"/>
        </w:rPr>
        <w:t>pregătire</w:t>
      </w:r>
      <w:proofErr w:type="spellEnd"/>
      <w:r w:rsidR="00C13D08" w:rsidRPr="00305745">
        <w:rPr>
          <w:rFonts w:ascii="Times New Roman" w:eastAsia="Times New Roman" w:hAnsi="Times New Roman" w:cs="Times New Roman"/>
          <w:b/>
          <w:bCs/>
          <w:color w:val="1D2228"/>
          <w:sz w:val="24"/>
          <w:szCs w:val="24"/>
        </w:rPr>
        <w:t xml:space="preserve"> </w:t>
      </w:r>
      <w:proofErr w:type="gramStart"/>
      <w:r w:rsidR="00C13D08" w:rsidRPr="00305745">
        <w:rPr>
          <w:rFonts w:ascii="Times New Roman" w:eastAsia="Times New Roman" w:hAnsi="Times New Roman" w:cs="Times New Roman"/>
          <w:b/>
          <w:bCs/>
          <w:color w:val="1D2228"/>
          <w:sz w:val="24"/>
          <w:szCs w:val="24"/>
        </w:rPr>
        <w:t>a</w:t>
      </w:r>
      <w:proofErr w:type="gramEnd"/>
      <w:r w:rsidR="00C13D08" w:rsidRPr="00305745">
        <w:rPr>
          <w:rFonts w:ascii="Times New Roman" w:eastAsia="Times New Roman" w:hAnsi="Times New Roman" w:cs="Times New Roman"/>
          <w:b/>
          <w:bCs/>
          <w:color w:val="1D2228"/>
          <w:sz w:val="24"/>
          <w:szCs w:val="24"/>
        </w:rPr>
        <w:t xml:space="preserve"> </w:t>
      </w:r>
      <w:proofErr w:type="spellStart"/>
      <w:r w:rsidR="00C13D08" w:rsidRPr="00305745">
        <w:rPr>
          <w:rFonts w:ascii="Times New Roman" w:eastAsia="Times New Roman" w:hAnsi="Times New Roman" w:cs="Times New Roman"/>
          <w:b/>
          <w:bCs/>
          <w:color w:val="1D2228"/>
          <w:sz w:val="24"/>
          <w:szCs w:val="24"/>
        </w:rPr>
        <w:t>investiţiei</w:t>
      </w:r>
      <w:proofErr w:type="spellEnd"/>
      <w:r w:rsidR="00C13D08" w:rsidRPr="00305745">
        <w:rPr>
          <w:rFonts w:ascii="Times New Roman" w:eastAsia="Times New Roman" w:hAnsi="Times New Roman" w:cs="Times New Roman"/>
          <w:b/>
          <w:bCs/>
          <w:color w:val="1D2228"/>
          <w:sz w:val="24"/>
          <w:szCs w:val="24"/>
        </w:rPr>
        <w:t>:</w:t>
      </w:r>
    </w:p>
    <w:p w14:paraId="60C84EFA" w14:textId="1B9EFCEC"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autorizaţiei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construire</w:t>
      </w:r>
      <w:proofErr w:type="spellEnd"/>
      <w:r w:rsidR="00C13D08" w:rsidRPr="007D4BCE">
        <w:rPr>
          <w:rFonts w:ascii="Times New Roman" w:eastAsia="Times New Roman" w:hAnsi="Times New Roman" w:cs="Times New Roman"/>
          <w:color w:val="1D2228"/>
          <w:sz w:val="24"/>
          <w:szCs w:val="24"/>
        </w:rPr>
        <w:t xml:space="preserve">, precum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îndeplinirea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condiţiilor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legale</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privire</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încadrarea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termenul</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valabilitate</w:t>
      </w:r>
      <w:proofErr w:type="spellEnd"/>
      <w:r w:rsidR="00C13D08" w:rsidRPr="007D4BCE">
        <w:rPr>
          <w:rFonts w:ascii="Times New Roman" w:eastAsia="Times New Roman" w:hAnsi="Times New Roman" w:cs="Times New Roman"/>
          <w:color w:val="1D2228"/>
          <w:sz w:val="24"/>
          <w:szCs w:val="24"/>
        </w:rPr>
        <w:t>;</w:t>
      </w:r>
    </w:p>
    <w:p w14:paraId="7F8AA9F4" w14:textId="347D74EF"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concordanţa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dintre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prevederile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autorizaţiei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construire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certificatului</w:t>
      </w:r>
      <w:proofErr w:type="spellEnd"/>
      <w:r w:rsidR="00C13D08" w:rsidRPr="007D4BCE">
        <w:rPr>
          <w:rFonts w:ascii="Times New Roman" w:eastAsia="Times New Roman" w:hAnsi="Times New Roman" w:cs="Times New Roman"/>
          <w:color w:val="1D2228"/>
          <w:sz w:val="24"/>
          <w:szCs w:val="24"/>
        </w:rPr>
        <w:t xml:space="preserve"> de urbanism, </w:t>
      </w:r>
      <w:proofErr w:type="spellStart"/>
      <w:r w:rsidR="00C13D08" w:rsidRPr="007D4BCE">
        <w:rPr>
          <w:rFonts w:ascii="Times New Roman" w:eastAsia="Times New Roman" w:hAnsi="Times New Roman" w:cs="Times New Roman"/>
          <w:color w:val="1D2228"/>
          <w:sz w:val="24"/>
          <w:szCs w:val="24"/>
        </w:rPr>
        <w:t>avizelor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acordurilor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ale </w:t>
      </w:r>
      <w:proofErr w:type="spellStart"/>
      <w:r w:rsidR="00C13D08" w:rsidRPr="007D4BCE">
        <w:rPr>
          <w:rFonts w:ascii="Times New Roman" w:eastAsia="Times New Roman" w:hAnsi="Times New Roman" w:cs="Times New Roman"/>
          <w:color w:val="1D2228"/>
          <w:sz w:val="24"/>
          <w:szCs w:val="24"/>
        </w:rPr>
        <w:t>proiectului</w:t>
      </w:r>
      <w:proofErr w:type="spellEnd"/>
      <w:r w:rsidR="00C13D08" w:rsidRPr="007D4BCE">
        <w:rPr>
          <w:rFonts w:ascii="Times New Roman" w:eastAsia="Times New Roman" w:hAnsi="Times New Roman" w:cs="Times New Roman"/>
          <w:color w:val="1D2228"/>
          <w:sz w:val="24"/>
          <w:szCs w:val="24"/>
        </w:rPr>
        <w:t xml:space="preserve">; </w:t>
      </w:r>
    </w:p>
    <w:p w14:paraId="05A6ED61" w14:textId="13EC9BB0"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studiază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caietele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sarcini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tehnologiile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procedurile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prevăzute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realizarea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construcţiilor</w:t>
      </w:r>
      <w:proofErr w:type="spellEnd"/>
      <w:r w:rsidR="00C13D08" w:rsidRPr="007D4BCE">
        <w:rPr>
          <w:rFonts w:ascii="Times New Roman" w:eastAsia="Times New Roman" w:hAnsi="Times New Roman" w:cs="Times New Roman"/>
          <w:color w:val="1D2228"/>
          <w:sz w:val="24"/>
          <w:szCs w:val="24"/>
        </w:rPr>
        <w:t xml:space="preserve">; </w:t>
      </w:r>
    </w:p>
    <w:p w14:paraId="5EB04C15" w14:textId="77777777" w:rsidR="00DD7724"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tuturor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pieselor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scrise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desenate</w:t>
      </w:r>
      <w:proofErr w:type="spellEnd"/>
      <w:r w:rsidR="00C13D08" w:rsidRPr="007D4BCE">
        <w:rPr>
          <w:rFonts w:ascii="Times New Roman" w:eastAsia="Times New Roman" w:hAnsi="Times New Roman" w:cs="Times New Roman"/>
          <w:color w:val="1D2228"/>
          <w:sz w:val="24"/>
          <w:szCs w:val="24"/>
        </w:rPr>
        <w:t xml:space="preserve"> din </w:t>
      </w:r>
      <w:proofErr w:type="spellStart"/>
      <w:r w:rsidR="00C13D08" w:rsidRPr="007D4BCE">
        <w:rPr>
          <w:rFonts w:ascii="Times New Roman" w:eastAsia="Times New Roman" w:hAnsi="Times New Roman" w:cs="Times New Roman"/>
          <w:color w:val="1D2228"/>
          <w:sz w:val="24"/>
          <w:szCs w:val="24"/>
        </w:rPr>
        <w:t>proiect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inclusiv</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studiilor</w:t>
      </w:r>
      <w:proofErr w:type="spellEnd"/>
      <w:r w:rsidR="00C13D08" w:rsidRPr="007D4BCE">
        <w:rPr>
          <w:rFonts w:ascii="Times New Roman" w:eastAsia="Times New Roman" w:hAnsi="Times New Roman" w:cs="Times New Roman"/>
          <w:color w:val="1D2228"/>
          <w:sz w:val="24"/>
          <w:szCs w:val="24"/>
        </w:rPr>
        <w:t xml:space="preserve"> solicitate </w:t>
      </w:r>
      <w:proofErr w:type="spellStart"/>
      <w:r w:rsidR="00C13D08" w:rsidRPr="007D4BCE">
        <w:rPr>
          <w:rFonts w:ascii="Times New Roman" w:eastAsia="Times New Roman" w:hAnsi="Times New Roman" w:cs="Times New Roman"/>
          <w:color w:val="1D2228"/>
          <w:sz w:val="24"/>
          <w:szCs w:val="24"/>
        </w:rPr>
        <w:t>prin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certificatul</w:t>
      </w:r>
      <w:proofErr w:type="spellEnd"/>
      <w:r w:rsidR="00C13D08" w:rsidRPr="007D4BCE">
        <w:rPr>
          <w:rFonts w:ascii="Times New Roman" w:eastAsia="Times New Roman" w:hAnsi="Times New Roman" w:cs="Times New Roman"/>
          <w:color w:val="1D2228"/>
          <w:sz w:val="24"/>
          <w:szCs w:val="24"/>
        </w:rPr>
        <w:t xml:space="preserve"> de urbanism </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prin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avize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concordanţa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dintre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prevederile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acestora</w:t>
      </w:r>
      <w:proofErr w:type="spellEnd"/>
      <w:r w:rsidR="00C13D08" w:rsidRPr="007D4BCE">
        <w:rPr>
          <w:rFonts w:ascii="Times New Roman" w:eastAsia="Times New Roman" w:hAnsi="Times New Roman" w:cs="Times New Roman"/>
          <w:color w:val="1D2228"/>
          <w:sz w:val="24"/>
          <w:szCs w:val="24"/>
        </w:rPr>
        <w:t xml:space="preserve">; </w:t>
      </w:r>
    </w:p>
    <w:p w14:paraId="6F548ED7" w14:textId="77777777" w:rsidR="00DD7724"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expertizei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cazul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intervenţii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asupra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construcţiilor</w:t>
      </w:r>
      <w:proofErr w:type="spellEnd"/>
      <w:r w:rsidR="00C13D08" w:rsidRPr="007D4BCE">
        <w:rPr>
          <w:rFonts w:ascii="Times New Roman" w:eastAsia="Times New Roman" w:hAnsi="Times New Roman" w:cs="Times New Roman"/>
          <w:color w:val="1D2228"/>
          <w:sz w:val="24"/>
          <w:szCs w:val="24"/>
        </w:rPr>
        <w:t xml:space="preserve">; </w:t>
      </w:r>
    </w:p>
    <w:p w14:paraId="6FED5FE7" w14:textId="5311DCE8"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reglementărilor</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privire</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verificarea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proiectelor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verificatori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proiecte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atestaţi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însuşirea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acestora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expertul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atestat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acolo</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unde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este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cazul</w:t>
      </w:r>
      <w:proofErr w:type="spellEnd"/>
      <w:r w:rsidR="00C13D08" w:rsidRPr="007D4BCE">
        <w:rPr>
          <w:rFonts w:ascii="Times New Roman" w:eastAsia="Times New Roman" w:hAnsi="Times New Roman" w:cs="Times New Roman"/>
          <w:color w:val="1D2228"/>
          <w:sz w:val="24"/>
          <w:szCs w:val="24"/>
        </w:rPr>
        <w:t xml:space="preserve">; </w:t>
      </w:r>
    </w:p>
    <w:p w14:paraId="00850D91" w14:textId="2A13C2DA"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dacă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este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precizată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categoria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importanţă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w:t>
      </w:r>
    </w:p>
    <w:p w14:paraId="0B6635D7" w14:textId="0224D660"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programelor</w:t>
      </w:r>
      <w:proofErr w:type="spellEnd"/>
      <w:r w:rsidR="00C13D08" w:rsidRPr="007D4BCE">
        <w:rPr>
          <w:rFonts w:ascii="Times New Roman" w:eastAsia="Times New Roman" w:hAnsi="Times New Roman" w:cs="Times New Roman"/>
          <w:color w:val="1D2228"/>
          <w:sz w:val="24"/>
          <w:szCs w:val="24"/>
        </w:rPr>
        <w:t xml:space="preserve"> de faze </w:t>
      </w:r>
      <w:proofErr w:type="spellStart"/>
      <w:r w:rsidR="00C13D08" w:rsidRPr="007D4BCE">
        <w:rPr>
          <w:rFonts w:ascii="Times New Roman" w:eastAsia="Times New Roman" w:hAnsi="Times New Roman" w:cs="Times New Roman"/>
          <w:color w:val="1D2228"/>
          <w:sz w:val="24"/>
          <w:szCs w:val="24"/>
        </w:rPr>
        <w:t>determinante</w:t>
      </w:r>
      <w:proofErr w:type="spellEnd"/>
      <w:r w:rsidR="00C13D08" w:rsidRPr="007D4BCE">
        <w:rPr>
          <w:rFonts w:ascii="Times New Roman" w:eastAsia="Times New Roman" w:hAnsi="Times New Roman" w:cs="Times New Roman"/>
          <w:color w:val="1D2228"/>
          <w:sz w:val="24"/>
          <w:szCs w:val="24"/>
        </w:rPr>
        <w:t xml:space="preserve">; </w:t>
      </w:r>
    </w:p>
    <w:p w14:paraId="6B2C3B7E" w14:textId="482443B0"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procedurilor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urmărire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specială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comportării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exploatare</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dacă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aceasta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va</w:t>
      </w:r>
      <w:proofErr w:type="spellEnd"/>
      <w:r w:rsidR="00C13D08" w:rsidRPr="007D4BCE">
        <w:rPr>
          <w:rFonts w:ascii="Times New Roman" w:eastAsia="Times New Roman" w:hAnsi="Times New Roman" w:cs="Times New Roman"/>
          <w:color w:val="1D2228"/>
          <w:sz w:val="24"/>
          <w:szCs w:val="24"/>
        </w:rPr>
        <w:t xml:space="preserve"> fi </w:t>
      </w:r>
      <w:proofErr w:type="spellStart"/>
      <w:r w:rsidR="00C13D08" w:rsidRPr="007D4BCE">
        <w:rPr>
          <w:rFonts w:ascii="Times New Roman" w:eastAsia="Times New Roman" w:hAnsi="Times New Roman" w:cs="Times New Roman"/>
          <w:color w:val="1D2228"/>
          <w:sz w:val="24"/>
          <w:szCs w:val="24"/>
        </w:rPr>
        <w:t>instituită</w:t>
      </w:r>
      <w:proofErr w:type="spellEnd"/>
      <w:r w:rsidR="00C13D08" w:rsidRPr="007D4BCE">
        <w:rPr>
          <w:rFonts w:ascii="Times New Roman" w:eastAsia="Times New Roman" w:hAnsi="Times New Roman" w:cs="Times New Roman"/>
          <w:color w:val="1D2228"/>
          <w:sz w:val="24"/>
          <w:szCs w:val="24"/>
        </w:rPr>
        <w:t xml:space="preserve">; </w:t>
      </w:r>
    </w:p>
    <w:p w14:paraId="27D383F8" w14:textId="77777777" w:rsidR="00DD7724"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preiau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amplasamentul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reperele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nivelment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le </w:t>
      </w:r>
      <w:proofErr w:type="spellStart"/>
      <w:r w:rsidR="00C13D08" w:rsidRPr="007D4BCE">
        <w:rPr>
          <w:rFonts w:ascii="Times New Roman" w:eastAsia="Times New Roman" w:hAnsi="Times New Roman" w:cs="Times New Roman"/>
          <w:color w:val="1D2228"/>
          <w:sz w:val="24"/>
          <w:szCs w:val="24"/>
        </w:rPr>
        <w:t>predau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executantului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libere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orice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sarcină</w:t>
      </w:r>
      <w:proofErr w:type="spellEnd"/>
      <w:r w:rsidR="00C13D08" w:rsidRPr="007D4BCE">
        <w:rPr>
          <w:rFonts w:ascii="Times New Roman" w:eastAsia="Times New Roman" w:hAnsi="Times New Roman" w:cs="Times New Roman"/>
          <w:color w:val="1D2228"/>
          <w:sz w:val="24"/>
          <w:szCs w:val="24"/>
        </w:rPr>
        <w:t xml:space="preserve">; </w:t>
      </w:r>
    </w:p>
    <w:p w14:paraId="1AF33392" w14:textId="0FAAD5AA"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participă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împreună</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proiectantul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executantul</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trasarea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generală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stabilirea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bornelor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reper</w:t>
      </w:r>
      <w:proofErr w:type="spellEnd"/>
      <w:r w:rsidR="00C13D08" w:rsidRPr="007D4BCE">
        <w:rPr>
          <w:rFonts w:ascii="Times New Roman" w:eastAsia="Times New Roman" w:hAnsi="Times New Roman" w:cs="Times New Roman"/>
          <w:color w:val="1D2228"/>
          <w:sz w:val="24"/>
          <w:szCs w:val="24"/>
        </w:rPr>
        <w:t xml:space="preserve">; </w:t>
      </w:r>
    </w:p>
    <w:p w14:paraId="7F0E1B5D" w14:textId="3BB25021"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predau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executant </w:t>
      </w:r>
      <w:proofErr w:type="spellStart"/>
      <w:r w:rsidR="00C13D08" w:rsidRPr="007D4BCE">
        <w:rPr>
          <w:rFonts w:ascii="Times New Roman" w:eastAsia="Times New Roman" w:hAnsi="Times New Roman" w:cs="Times New Roman"/>
          <w:color w:val="1D2228"/>
          <w:sz w:val="24"/>
          <w:szCs w:val="24"/>
        </w:rPr>
        <w:t>terenul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rezervat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organizarea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şantier</w:t>
      </w:r>
      <w:proofErr w:type="spellEnd"/>
      <w:r w:rsidR="00C13D08" w:rsidRPr="007D4BCE">
        <w:rPr>
          <w:rFonts w:ascii="Times New Roman" w:eastAsia="Times New Roman" w:hAnsi="Times New Roman" w:cs="Times New Roman"/>
          <w:color w:val="1D2228"/>
          <w:sz w:val="24"/>
          <w:szCs w:val="24"/>
        </w:rPr>
        <w:t xml:space="preserve">; </w:t>
      </w:r>
    </w:p>
    <w:p w14:paraId="5B3CA8E2" w14:textId="273EDDDC"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Planului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calităţii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procedurilor</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instrucţiunilor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respectivă</w:t>
      </w:r>
      <w:proofErr w:type="spellEnd"/>
      <w:r w:rsidR="00C13D08" w:rsidRPr="007D4BCE">
        <w:rPr>
          <w:rFonts w:ascii="Times New Roman" w:eastAsia="Times New Roman" w:hAnsi="Times New Roman" w:cs="Times New Roman"/>
          <w:color w:val="1D2228"/>
          <w:sz w:val="24"/>
          <w:szCs w:val="24"/>
        </w:rPr>
        <w:t xml:space="preserve">; </w:t>
      </w:r>
    </w:p>
    <w:p w14:paraId="4127C7BC" w14:textId="30844370"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anunţului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începere</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emitentul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autorizaţiei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la I.S.C.;</w:t>
      </w:r>
    </w:p>
    <w:p w14:paraId="2E2644C6" w14:textId="10F82502"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panoului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identificare</w:t>
      </w:r>
      <w:proofErr w:type="spellEnd"/>
      <w:r w:rsidR="00C13D08" w:rsidRPr="007D4BCE">
        <w:rPr>
          <w:rFonts w:ascii="Times New Roman" w:eastAsia="Times New Roman" w:hAnsi="Times New Roman" w:cs="Times New Roman"/>
          <w:color w:val="1D2228"/>
          <w:sz w:val="24"/>
          <w:szCs w:val="24"/>
        </w:rPr>
        <w:t xml:space="preserve"> </w:t>
      </w:r>
      <w:proofErr w:type="gramStart"/>
      <w:r w:rsidR="00C13D08" w:rsidRPr="007D4BCE">
        <w:rPr>
          <w:rFonts w:ascii="Times New Roman" w:eastAsia="Times New Roman" w:hAnsi="Times New Roman" w:cs="Times New Roman"/>
          <w:color w:val="1D2228"/>
          <w:sz w:val="24"/>
          <w:szCs w:val="24"/>
        </w:rPr>
        <w:t>a</w:t>
      </w:r>
      <w:proofErr w:type="gram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dacă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corespunde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prevederilor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legale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dacă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este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amplasat</w:t>
      </w:r>
      <w:proofErr w:type="spellEnd"/>
      <w:r w:rsidR="00C13D08" w:rsidRPr="007D4BCE">
        <w:rPr>
          <w:rFonts w:ascii="Times New Roman" w:eastAsia="Times New Roman" w:hAnsi="Times New Roman" w:cs="Times New Roman"/>
          <w:color w:val="1D2228"/>
          <w:sz w:val="24"/>
          <w:szCs w:val="24"/>
        </w:rPr>
        <w:t xml:space="preserve"> la loc </w:t>
      </w:r>
      <w:proofErr w:type="spellStart"/>
      <w:r w:rsidR="00C13D08" w:rsidRPr="007D4BCE">
        <w:rPr>
          <w:rFonts w:ascii="Times New Roman" w:eastAsia="Times New Roman" w:hAnsi="Times New Roman" w:cs="Times New Roman"/>
          <w:color w:val="1D2228"/>
          <w:sz w:val="24"/>
          <w:szCs w:val="24"/>
        </w:rPr>
        <w:t>vizibil</w:t>
      </w:r>
      <w:proofErr w:type="spellEnd"/>
      <w:r w:rsidR="00C13D08" w:rsidRPr="007D4BCE">
        <w:rPr>
          <w:rFonts w:ascii="Times New Roman" w:eastAsia="Times New Roman" w:hAnsi="Times New Roman" w:cs="Times New Roman"/>
          <w:color w:val="1D2228"/>
          <w:sz w:val="24"/>
          <w:szCs w:val="24"/>
        </w:rPr>
        <w:t xml:space="preserve">; </w:t>
      </w:r>
    </w:p>
    <w:p w14:paraId="194BB259" w14:textId="33C011C0" w:rsidR="00C13D08" w:rsidRPr="00305745" w:rsidRDefault="00C13D08" w:rsidP="00C13D08">
      <w:pPr>
        <w:pStyle w:val="Listparagraf"/>
        <w:numPr>
          <w:ilvl w:val="2"/>
          <w:numId w:val="9"/>
        </w:numPr>
        <w:shd w:val="clear" w:color="auto" w:fill="FFFFFF"/>
        <w:spacing w:after="0" w:line="240" w:lineRule="auto"/>
        <w:rPr>
          <w:rFonts w:ascii="Times New Roman" w:eastAsia="Times New Roman" w:hAnsi="Times New Roman" w:cs="Times New Roman"/>
          <w:b/>
          <w:bCs/>
          <w:color w:val="1D2228"/>
          <w:sz w:val="24"/>
          <w:szCs w:val="24"/>
        </w:rPr>
      </w:pPr>
      <w:r w:rsidRPr="00305745">
        <w:rPr>
          <w:rFonts w:ascii="Times New Roman" w:eastAsia="Times New Roman" w:hAnsi="Times New Roman" w:cs="Times New Roman"/>
          <w:b/>
          <w:bCs/>
          <w:color w:val="1D2228"/>
          <w:sz w:val="24"/>
          <w:szCs w:val="24"/>
        </w:rPr>
        <w:t xml:space="preserve">In </w:t>
      </w:r>
      <w:proofErr w:type="spellStart"/>
      <w:r w:rsidRPr="00305745">
        <w:rPr>
          <w:rFonts w:ascii="Times New Roman" w:eastAsia="Times New Roman" w:hAnsi="Times New Roman" w:cs="Times New Roman"/>
          <w:b/>
          <w:bCs/>
          <w:color w:val="1D2228"/>
          <w:sz w:val="24"/>
          <w:szCs w:val="24"/>
        </w:rPr>
        <w:t>perioada</w:t>
      </w:r>
      <w:proofErr w:type="spellEnd"/>
      <w:r w:rsidRPr="00305745">
        <w:rPr>
          <w:rFonts w:ascii="Times New Roman" w:eastAsia="Times New Roman" w:hAnsi="Times New Roman" w:cs="Times New Roman"/>
          <w:b/>
          <w:bCs/>
          <w:color w:val="1D2228"/>
          <w:sz w:val="24"/>
          <w:szCs w:val="24"/>
        </w:rPr>
        <w:t xml:space="preserve"> </w:t>
      </w:r>
      <w:proofErr w:type="spellStart"/>
      <w:r w:rsidRPr="00305745">
        <w:rPr>
          <w:rFonts w:ascii="Times New Roman" w:eastAsia="Times New Roman" w:hAnsi="Times New Roman" w:cs="Times New Roman"/>
          <w:b/>
          <w:bCs/>
          <w:color w:val="1D2228"/>
          <w:sz w:val="24"/>
          <w:szCs w:val="24"/>
        </w:rPr>
        <w:t>execuţiei</w:t>
      </w:r>
      <w:proofErr w:type="spellEnd"/>
      <w:r w:rsidRPr="00305745">
        <w:rPr>
          <w:rFonts w:ascii="Times New Roman" w:eastAsia="Times New Roman" w:hAnsi="Times New Roman" w:cs="Times New Roman"/>
          <w:b/>
          <w:bCs/>
          <w:color w:val="1D2228"/>
          <w:sz w:val="24"/>
          <w:szCs w:val="24"/>
        </w:rPr>
        <w:t xml:space="preserve"> </w:t>
      </w:r>
      <w:proofErr w:type="spellStart"/>
      <w:r w:rsidRPr="00305745">
        <w:rPr>
          <w:rFonts w:ascii="Times New Roman" w:eastAsia="Times New Roman" w:hAnsi="Times New Roman" w:cs="Times New Roman"/>
          <w:b/>
          <w:bCs/>
          <w:color w:val="1D2228"/>
          <w:sz w:val="24"/>
          <w:szCs w:val="24"/>
        </w:rPr>
        <w:t>lucrărilor</w:t>
      </w:r>
      <w:proofErr w:type="spellEnd"/>
      <w:r w:rsidRPr="00305745">
        <w:rPr>
          <w:rFonts w:ascii="Times New Roman" w:eastAsia="Times New Roman" w:hAnsi="Times New Roman" w:cs="Times New Roman"/>
          <w:b/>
          <w:bCs/>
          <w:color w:val="1D2228"/>
          <w:sz w:val="24"/>
          <w:szCs w:val="24"/>
        </w:rPr>
        <w:t>:</w:t>
      </w:r>
    </w:p>
    <w:p w14:paraId="0805C771" w14:textId="789E978A"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urmăresc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realizarea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conformitate</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prevederile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autorizaţiei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construire</w:t>
      </w:r>
      <w:proofErr w:type="spellEnd"/>
      <w:r w:rsidR="00C13D08" w:rsidRPr="007D4BCE">
        <w:rPr>
          <w:rFonts w:ascii="Times New Roman" w:eastAsia="Times New Roman" w:hAnsi="Times New Roman" w:cs="Times New Roman"/>
          <w:color w:val="1D2228"/>
          <w:sz w:val="24"/>
          <w:szCs w:val="24"/>
        </w:rPr>
        <w:t xml:space="preserve">, ale </w:t>
      </w:r>
      <w:proofErr w:type="spellStart"/>
      <w:r w:rsidR="00C13D08" w:rsidRPr="007D4BCE">
        <w:rPr>
          <w:rFonts w:ascii="Times New Roman" w:eastAsia="Times New Roman" w:hAnsi="Times New Roman" w:cs="Times New Roman"/>
          <w:color w:val="1D2228"/>
          <w:sz w:val="24"/>
          <w:szCs w:val="24"/>
        </w:rPr>
        <w:t>proiectelor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caietelor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sarcini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ale </w:t>
      </w:r>
      <w:proofErr w:type="spellStart"/>
      <w:r w:rsidR="00C13D08" w:rsidRPr="007D4BCE">
        <w:rPr>
          <w:rFonts w:ascii="Times New Roman" w:eastAsia="Times New Roman" w:hAnsi="Times New Roman" w:cs="Times New Roman"/>
          <w:color w:val="1D2228"/>
          <w:sz w:val="24"/>
          <w:szCs w:val="24"/>
        </w:rPr>
        <w:t>reglementărilor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vigoare</w:t>
      </w:r>
      <w:proofErr w:type="spellEnd"/>
      <w:r w:rsidR="00C13D08" w:rsidRPr="007D4BCE">
        <w:rPr>
          <w:rFonts w:ascii="Times New Roman" w:eastAsia="Times New Roman" w:hAnsi="Times New Roman" w:cs="Times New Roman"/>
          <w:color w:val="1D2228"/>
          <w:sz w:val="24"/>
          <w:szCs w:val="24"/>
        </w:rPr>
        <w:t xml:space="preserve">; </w:t>
      </w:r>
    </w:p>
    <w:p w14:paraId="60C0FBFC" w14:textId="653B6740"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existenţa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documentelor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certificare</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calităţii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produselor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respectiv</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corespondenţa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calităţii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acestora</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prevederile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cuprinse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proiecte</w:t>
      </w:r>
      <w:proofErr w:type="spellEnd"/>
      <w:r w:rsidR="00C13D08" w:rsidRPr="007D4BCE">
        <w:rPr>
          <w:rFonts w:ascii="Times New Roman" w:eastAsia="Times New Roman" w:hAnsi="Times New Roman" w:cs="Times New Roman"/>
          <w:color w:val="1D2228"/>
          <w:sz w:val="24"/>
          <w:szCs w:val="24"/>
        </w:rPr>
        <w:t xml:space="preserve">; </w:t>
      </w:r>
    </w:p>
    <w:p w14:paraId="668FECC1" w14:textId="7B18BD12"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interzic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utilizarea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produselor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fără</w:t>
      </w:r>
      <w:proofErr w:type="spellEnd"/>
      <w:r w:rsidR="00C13D08" w:rsidRPr="007D4BCE">
        <w:rPr>
          <w:rFonts w:ascii="Times New Roman" w:eastAsia="Times New Roman" w:hAnsi="Times New Roman" w:cs="Times New Roman"/>
          <w:color w:val="1D2228"/>
          <w:sz w:val="24"/>
          <w:szCs w:val="24"/>
        </w:rPr>
        <w:t xml:space="preserve"> certificate de </w:t>
      </w:r>
      <w:proofErr w:type="spellStart"/>
      <w:r w:rsidR="00C13D08" w:rsidRPr="007D4BCE">
        <w:rPr>
          <w:rFonts w:ascii="Times New Roman" w:eastAsia="Times New Roman" w:hAnsi="Times New Roman" w:cs="Times New Roman"/>
          <w:color w:val="1D2228"/>
          <w:sz w:val="24"/>
          <w:szCs w:val="24"/>
        </w:rPr>
        <w:t>conformitate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declaraţii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conformitate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agrement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w:t>
      </w:r>
      <w:proofErr w:type="spellEnd"/>
      <w:r w:rsidR="00C13D08" w:rsidRPr="007D4BCE">
        <w:rPr>
          <w:rFonts w:ascii="Times New Roman" w:eastAsia="Times New Roman" w:hAnsi="Times New Roman" w:cs="Times New Roman"/>
          <w:color w:val="1D2228"/>
          <w:sz w:val="24"/>
          <w:szCs w:val="24"/>
        </w:rPr>
        <w:t xml:space="preserve">; </w:t>
      </w:r>
    </w:p>
    <w:p w14:paraId="3A7A8BC5" w14:textId="2F4FF004"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interzic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utilizarea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procedee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echipamente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noi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neagrementate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agremente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la care </w:t>
      </w:r>
      <w:proofErr w:type="spellStart"/>
      <w:r w:rsidR="00C13D08" w:rsidRPr="007D4BCE">
        <w:rPr>
          <w:rFonts w:ascii="Times New Roman" w:eastAsia="Times New Roman" w:hAnsi="Times New Roman" w:cs="Times New Roman"/>
          <w:color w:val="1D2228"/>
          <w:sz w:val="24"/>
          <w:szCs w:val="24"/>
        </w:rPr>
        <w:t>avizul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w:t>
      </w:r>
      <w:proofErr w:type="spellEnd"/>
      <w:r w:rsidR="00C13D08" w:rsidRPr="007D4BCE">
        <w:rPr>
          <w:rFonts w:ascii="Times New Roman" w:eastAsia="Times New Roman" w:hAnsi="Times New Roman" w:cs="Times New Roman"/>
          <w:color w:val="1D2228"/>
          <w:sz w:val="24"/>
          <w:szCs w:val="24"/>
        </w:rPr>
        <w:t xml:space="preserve"> </w:t>
      </w:r>
      <w:proofErr w:type="gramStart"/>
      <w:r w:rsidR="00C13D08" w:rsidRPr="007D4BCE">
        <w:rPr>
          <w:rFonts w:ascii="Times New Roman" w:eastAsia="Times New Roman" w:hAnsi="Times New Roman" w:cs="Times New Roman"/>
          <w:color w:val="1D2228"/>
          <w:sz w:val="24"/>
          <w:szCs w:val="24"/>
        </w:rPr>
        <w:t>a</w:t>
      </w:r>
      <w:proofErr w:type="gram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expirat</w:t>
      </w:r>
      <w:proofErr w:type="spellEnd"/>
      <w:r w:rsidR="00C13D08" w:rsidRPr="007D4BCE">
        <w:rPr>
          <w:rFonts w:ascii="Times New Roman" w:eastAsia="Times New Roman" w:hAnsi="Times New Roman" w:cs="Times New Roman"/>
          <w:color w:val="1D2228"/>
          <w:sz w:val="24"/>
          <w:szCs w:val="24"/>
        </w:rPr>
        <w:t xml:space="preserve">; </w:t>
      </w:r>
    </w:p>
    <w:p w14:paraId="0A50CE60" w14:textId="25FADD33"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tehnologiilor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execuţie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aplicarea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corectă</w:t>
      </w:r>
      <w:proofErr w:type="spellEnd"/>
      <w:r w:rsidR="00C13D08" w:rsidRPr="007D4BCE">
        <w:rPr>
          <w:rFonts w:ascii="Times New Roman" w:eastAsia="Times New Roman" w:hAnsi="Times New Roman" w:cs="Times New Roman"/>
          <w:color w:val="1D2228"/>
          <w:sz w:val="24"/>
          <w:szCs w:val="24"/>
        </w:rPr>
        <w:t xml:space="preserve"> </w:t>
      </w:r>
      <w:proofErr w:type="gramStart"/>
      <w:r w:rsidR="00C13D08" w:rsidRPr="007D4BCE">
        <w:rPr>
          <w:rFonts w:ascii="Times New Roman" w:eastAsia="Times New Roman" w:hAnsi="Times New Roman" w:cs="Times New Roman"/>
          <w:color w:val="1D2228"/>
          <w:sz w:val="24"/>
          <w:szCs w:val="24"/>
        </w:rPr>
        <w:t>a</w:t>
      </w:r>
      <w:proofErr w:type="gram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acestora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vederea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asigurării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nivelului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calitativ</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prevăzut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documentaţia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reglementările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
    <w:p w14:paraId="5909E921" w14:textId="627E9F91"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Planului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calităţii</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procedurilor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instrucţiunilor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respectivă</w:t>
      </w:r>
      <w:proofErr w:type="spellEnd"/>
      <w:r w:rsidR="00C13D08" w:rsidRPr="007D4BCE">
        <w:rPr>
          <w:rFonts w:ascii="Times New Roman" w:eastAsia="Times New Roman" w:hAnsi="Times New Roman" w:cs="Times New Roman"/>
          <w:color w:val="1D2228"/>
          <w:sz w:val="24"/>
          <w:szCs w:val="24"/>
        </w:rPr>
        <w:t xml:space="preserve">; </w:t>
      </w:r>
    </w:p>
    <w:p w14:paraId="6C416FED" w14:textId="0B5C2A48"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interzic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executarea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lucrări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personal </w:t>
      </w:r>
      <w:proofErr w:type="spellStart"/>
      <w:r w:rsidR="00C13D08" w:rsidRPr="007D4BCE">
        <w:rPr>
          <w:rFonts w:ascii="Times New Roman" w:eastAsia="Times New Roman" w:hAnsi="Times New Roman" w:cs="Times New Roman"/>
          <w:color w:val="1D2228"/>
          <w:sz w:val="24"/>
          <w:szCs w:val="24"/>
        </w:rPr>
        <w:t>necalificat</w:t>
      </w:r>
      <w:proofErr w:type="spellEnd"/>
      <w:r w:rsidR="00C13D08" w:rsidRPr="007D4BCE">
        <w:rPr>
          <w:rFonts w:ascii="Times New Roman" w:eastAsia="Times New Roman" w:hAnsi="Times New Roman" w:cs="Times New Roman"/>
          <w:color w:val="1D2228"/>
          <w:sz w:val="24"/>
          <w:szCs w:val="24"/>
        </w:rPr>
        <w:t xml:space="preserve">; </w:t>
      </w:r>
    </w:p>
    <w:p w14:paraId="256FC83E" w14:textId="3DDF2166"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participă</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verificarea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ajunse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faze </w:t>
      </w:r>
      <w:proofErr w:type="spellStart"/>
      <w:r w:rsidR="00C13D08" w:rsidRPr="007D4BCE">
        <w:rPr>
          <w:rFonts w:ascii="Times New Roman" w:eastAsia="Times New Roman" w:hAnsi="Times New Roman" w:cs="Times New Roman"/>
          <w:color w:val="1D2228"/>
          <w:sz w:val="24"/>
          <w:szCs w:val="24"/>
        </w:rPr>
        <w:t>determinante</w:t>
      </w:r>
      <w:proofErr w:type="spellEnd"/>
      <w:r w:rsidR="00C13D08" w:rsidRPr="007D4BCE">
        <w:rPr>
          <w:rFonts w:ascii="Times New Roman" w:eastAsia="Times New Roman" w:hAnsi="Times New Roman" w:cs="Times New Roman"/>
          <w:color w:val="1D2228"/>
          <w:sz w:val="24"/>
          <w:szCs w:val="24"/>
        </w:rPr>
        <w:t xml:space="preserve">; </w:t>
      </w:r>
    </w:p>
    <w:p w14:paraId="4C61B0CA" w14:textId="11AAD2BA"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efectuează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verificările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prevăzute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reglementările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semnează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ştampilează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documentele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întocmite</w:t>
      </w:r>
      <w:proofErr w:type="spellEnd"/>
      <w:r w:rsidR="00C13D08" w:rsidRPr="007D4BCE">
        <w:rPr>
          <w:rFonts w:ascii="Times New Roman" w:eastAsia="Times New Roman" w:hAnsi="Times New Roman" w:cs="Times New Roman"/>
          <w:color w:val="1D2228"/>
          <w:sz w:val="24"/>
          <w:szCs w:val="24"/>
        </w:rPr>
        <w:t xml:space="preserve"> ca </w:t>
      </w:r>
      <w:proofErr w:type="spellStart"/>
      <w:r w:rsidR="00C13D08" w:rsidRPr="007D4BCE">
        <w:rPr>
          <w:rFonts w:ascii="Times New Roman" w:eastAsia="Times New Roman" w:hAnsi="Times New Roman" w:cs="Times New Roman"/>
          <w:color w:val="1D2228"/>
          <w:sz w:val="24"/>
          <w:szCs w:val="24"/>
        </w:rPr>
        <w:t>urmare</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verificărilor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respectiv</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procese-verbale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faze </w:t>
      </w:r>
      <w:proofErr w:type="spellStart"/>
      <w:r w:rsidR="00C13D08" w:rsidRPr="007D4BCE">
        <w:rPr>
          <w:rFonts w:ascii="Times New Roman" w:eastAsia="Times New Roman" w:hAnsi="Times New Roman" w:cs="Times New Roman"/>
          <w:color w:val="1D2228"/>
          <w:sz w:val="24"/>
          <w:szCs w:val="24"/>
        </w:rPr>
        <w:t>determinante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procese-verbale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calitativă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devin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ascunse</w:t>
      </w:r>
      <w:proofErr w:type="spellEnd"/>
      <w:r w:rsidR="00C13D08" w:rsidRPr="007D4BCE">
        <w:rPr>
          <w:rFonts w:ascii="Times New Roman" w:eastAsia="Times New Roman" w:hAnsi="Times New Roman" w:cs="Times New Roman"/>
          <w:color w:val="1D2228"/>
          <w:sz w:val="24"/>
          <w:szCs w:val="24"/>
        </w:rPr>
        <w:t xml:space="preserve"> etc.; </w:t>
      </w:r>
    </w:p>
    <w:p w14:paraId="5AC80D0C" w14:textId="294B2115"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asistă</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prelevarea</w:t>
      </w:r>
      <w:proofErr w:type="spellEnd"/>
      <w:r w:rsidR="00C13D08" w:rsidRPr="007D4BCE">
        <w:rPr>
          <w:rFonts w:ascii="Times New Roman" w:eastAsia="Times New Roman" w:hAnsi="Times New Roman" w:cs="Times New Roman"/>
          <w:color w:val="1D2228"/>
          <w:sz w:val="24"/>
          <w:szCs w:val="24"/>
        </w:rPr>
        <w:t xml:space="preserve"> de probe de la </w:t>
      </w:r>
      <w:proofErr w:type="spellStart"/>
      <w:r w:rsidR="00C13D08" w:rsidRPr="007D4BCE">
        <w:rPr>
          <w:rFonts w:ascii="Times New Roman" w:eastAsia="Times New Roman" w:hAnsi="Times New Roman" w:cs="Times New Roman"/>
          <w:color w:val="1D2228"/>
          <w:sz w:val="24"/>
          <w:szCs w:val="24"/>
        </w:rPr>
        <w:t>locul</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punere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operă</w:t>
      </w:r>
      <w:proofErr w:type="spellEnd"/>
      <w:r w:rsidR="00C13D08" w:rsidRPr="007D4BCE">
        <w:rPr>
          <w:rFonts w:ascii="Times New Roman" w:eastAsia="Times New Roman" w:hAnsi="Times New Roman" w:cs="Times New Roman"/>
          <w:color w:val="1D2228"/>
          <w:sz w:val="24"/>
          <w:szCs w:val="24"/>
        </w:rPr>
        <w:t xml:space="preserve">; </w:t>
      </w:r>
    </w:p>
    <w:p w14:paraId="47A97321" w14:textId="52675629"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r w:rsidR="00C13D08" w:rsidRPr="007D4BCE">
        <w:rPr>
          <w:rFonts w:ascii="Times New Roman" w:eastAsia="Times New Roman" w:hAnsi="Times New Roman" w:cs="Times New Roman"/>
          <w:color w:val="1D2228"/>
          <w:sz w:val="24"/>
          <w:szCs w:val="24"/>
        </w:rPr>
        <w:t xml:space="preserve">transmit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proiectant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prin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intermediul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investitorului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sesizările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proprii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ale </w:t>
      </w:r>
      <w:proofErr w:type="spellStart"/>
      <w:r w:rsidR="00C13D08" w:rsidRPr="007D4BCE">
        <w:rPr>
          <w:rFonts w:ascii="Times New Roman" w:eastAsia="Times New Roman" w:hAnsi="Times New Roman" w:cs="Times New Roman"/>
          <w:color w:val="1D2228"/>
          <w:sz w:val="24"/>
          <w:szCs w:val="24"/>
        </w:rPr>
        <w:t>participanţilor</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realizarea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privind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neconformităţile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constatate</w:t>
      </w:r>
      <w:proofErr w:type="spellEnd"/>
      <w:r w:rsidR="00C13D08" w:rsidRPr="007D4BCE">
        <w:rPr>
          <w:rFonts w:ascii="Times New Roman" w:eastAsia="Times New Roman" w:hAnsi="Times New Roman" w:cs="Times New Roman"/>
          <w:color w:val="1D2228"/>
          <w:sz w:val="24"/>
          <w:szCs w:val="24"/>
        </w:rPr>
        <w:t xml:space="preserve"> pe </w:t>
      </w:r>
      <w:proofErr w:type="spellStart"/>
      <w:r w:rsidR="00C13D08" w:rsidRPr="007D4BCE">
        <w:rPr>
          <w:rFonts w:ascii="Times New Roman" w:eastAsia="Times New Roman" w:hAnsi="Times New Roman" w:cs="Times New Roman"/>
          <w:color w:val="1D2228"/>
          <w:sz w:val="24"/>
          <w:szCs w:val="24"/>
        </w:rPr>
        <w:t>parcursul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execuţiei</w:t>
      </w:r>
      <w:proofErr w:type="spellEnd"/>
      <w:r w:rsidR="00C13D08" w:rsidRPr="007D4BCE">
        <w:rPr>
          <w:rFonts w:ascii="Times New Roman" w:eastAsia="Times New Roman" w:hAnsi="Times New Roman" w:cs="Times New Roman"/>
          <w:color w:val="1D2228"/>
          <w:sz w:val="24"/>
          <w:szCs w:val="24"/>
        </w:rPr>
        <w:t>;</w:t>
      </w:r>
    </w:p>
    <w:p w14:paraId="4AB296CC" w14:textId="6CBF6ECF"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informează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operativ</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investitorul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privind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deficienţele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calitative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constatate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vederea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dispunerii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măsuri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după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caz</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propun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oprirea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
    <w:p w14:paraId="404FF9D5" w14:textId="481415ED"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urmăresc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respectarea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executant a </w:t>
      </w:r>
      <w:proofErr w:type="spellStart"/>
      <w:r w:rsidR="00C13D08" w:rsidRPr="007D4BCE">
        <w:rPr>
          <w:rFonts w:ascii="Times New Roman" w:eastAsia="Times New Roman" w:hAnsi="Times New Roman" w:cs="Times New Roman"/>
          <w:color w:val="1D2228"/>
          <w:sz w:val="24"/>
          <w:szCs w:val="24"/>
        </w:rPr>
        <w:t>dispoziţiilor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sau</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măsurilor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dispuse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proiectant</w:t>
      </w:r>
      <w:proofErr w:type="spellEnd"/>
      <w:r w:rsidR="00C13D08" w:rsidRPr="007D4BCE">
        <w:rPr>
          <w:rFonts w:ascii="Times New Roman" w:eastAsia="Times New Roman" w:hAnsi="Times New Roman" w:cs="Times New Roman"/>
          <w:color w:val="1D2228"/>
          <w:sz w:val="24"/>
          <w:szCs w:val="24"/>
        </w:rPr>
        <w:t xml:space="preserve">/de </w:t>
      </w:r>
      <w:proofErr w:type="spellStart"/>
      <w:r w:rsidR="00C13D08" w:rsidRPr="007D4BCE">
        <w:rPr>
          <w:rFonts w:ascii="Times New Roman" w:eastAsia="Times New Roman" w:hAnsi="Times New Roman" w:cs="Times New Roman"/>
          <w:color w:val="1D2228"/>
          <w:sz w:val="24"/>
          <w:szCs w:val="24"/>
        </w:rPr>
        <w:t>organele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abilitate</w:t>
      </w:r>
      <w:proofErr w:type="spellEnd"/>
      <w:r w:rsidR="00C13D08" w:rsidRPr="007D4BCE">
        <w:rPr>
          <w:rFonts w:ascii="Times New Roman" w:eastAsia="Times New Roman" w:hAnsi="Times New Roman" w:cs="Times New Roman"/>
          <w:color w:val="1D2228"/>
          <w:sz w:val="24"/>
          <w:szCs w:val="24"/>
        </w:rPr>
        <w:t xml:space="preserve">; </w:t>
      </w:r>
    </w:p>
    <w:p w14:paraId="57304588" w14:textId="42EC8B4B"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calitate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reprezentant</w:t>
      </w:r>
      <w:proofErr w:type="spellEnd"/>
      <w:r w:rsidR="00C13D08" w:rsidRPr="007D4BCE">
        <w:rPr>
          <w:rFonts w:ascii="Times New Roman" w:eastAsia="Times New Roman" w:hAnsi="Times New Roman" w:cs="Times New Roman"/>
          <w:color w:val="1D2228"/>
          <w:sz w:val="24"/>
          <w:szCs w:val="24"/>
        </w:rPr>
        <w:t xml:space="preserve"> al </w:t>
      </w:r>
      <w:proofErr w:type="spellStart"/>
      <w:r w:rsidR="00C13D08" w:rsidRPr="007D4BCE">
        <w:rPr>
          <w:rFonts w:ascii="Times New Roman" w:eastAsia="Times New Roman" w:hAnsi="Times New Roman" w:cs="Times New Roman"/>
          <w:color w:val="1D2228"/>
          <w:sz w:val="24"/>
          <w:szCs w:val="24"/>
        </w:rPr>
        <w:t>beneficiarului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respectarea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prevederilor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legale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cazul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schimbării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soluţiilor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tehnice</w:t>
      </w:r>
      <w:proofErr w:type="spellEnd"/>
      <w:r w:rsidR="00C13D08" w:rsidRPr="007D4BCE">
        <w:rPr>
          <w:rFonts w:ascii="Times New Roman" w:eastAsia="Times New Roman" w:hAnsi="Times New Roman" w:cs="Times New Roman"/>
          <w:color w:val="1D2228"/>
          <w:sz w:val="24"/>
          <w:szCs w:val="24"/>
        </w:rPr>
        <w:t xml:space="preserve"> pe </w:t>
      </w:r>
      <w:proofErr w:type="spellStart"/>
      <w:r w:rsidR="00C13D08" w:rsidRPr="007D4BCE">
        <w:rPr>
          <w:rFonts w:ascii="Times New Roman" w:eastAsia="Times New Roman" w:hAnsi="Times New Roman" w:cs="Times New Roman"/>
          <w:color w:val="1D2228"/>
          <w:sz w:val="24"/>
          <w:szCs w:val="24"/>
        </w:rPr>
        <w:t>parcursul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
    <w:p w14:paraId="71E8547C" w14:textId="6C24DE0C"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anunţă</w:t>
      </w:r>
      <w:proofErr w:type="spellEnd"/>
      <w:r w:rsidR="00C13D08" w:rsidRPr="007D4BCE">
        <w:rPr>
          <w:rFonts w:ascii="Times New Roman" w:eastAsia="Times New Roman" w:hAnsi="Times New Roman" w:cs="Times New Roman"/>
          <w:color w:val="1D2228"/>
          <w:sz w:val="24"/>
          <w:szCs w:val="24"/>
        </w:rPr>
        <w:t xml:space="preserve"> I.S.C. </w:t>
      </w:r>
      <w:proofErr w:type="spellStart"/>
      <w:r w:rsidR="00C13D08" w:rsidRPr="007D4BCE">
        <w:rPr>
          <w:rFonts w:ascii="Times New Roman" w:eastAsia="Times New Roman" w:hAnsi="Times New Roman" w:cs="Times New Roman"/>
          <w:color w:val="1D2228"/>
          <w:sz w:val="24"/>
          <w:szCs w:val="24"/>
        </w:rPr>
        <w:t>privind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oprirea</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sistarea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executării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investitor</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beneficiar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o </w:t>
      </w:r>
      <w:proofErr w:type="spellStart"/>
      <w:r w:rsidR="00C13D08" w:rsidRPr="007D4BCE">
        <w:rPr>
          <w:rFonts w:ascii="Times New Roman" w:eastAsia="Times New Roman" w:hAnsi="Times New Roman" w:cs="Times New Roman"/>
          <w:color w:val="1D2228"/>
          <w:sz w:val="24"/>
          <w:szCs w:val="24"/>
        </w:rPr>
        <w:t>perioadă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mai</w:t>
      </w:r>
      <w:proofErr w:type="spellEnd"/>
      <w:r w:rsidR="00C13D08" w:rsidRPr="007D4BCE">
        <w:rPr>
          <w:rFonts w:ascii="Times New Roman" w:eastAsia="Times New Roman" w:hAnsi="Times New Roman" w:cs="Times New Roman"/>
          <w:color w:val="1D2228"/>
          <w:sz w:val="24"/>
          <w:szCs w:val="24"/>
        </w:rPr>
        <w:t xml:space="preserve"> mare de </w:t>
      </w:r>
      <w:proofErr w:type="spellStart"/>
      <w:r w:rsidR="00C13D08" w:rsidRPr="007D4BCE">
        <w:rPr>
          <w:rFonts w:ascii="Times New Roman" w:eastAsia="Times New Roman" w:hAnsi="Times New Roman" w:cs="Times New Roman"/>
          <w:color w:val="1D2228"/>
          <w:sz w:val="24"/>
          <w:szCs w:val="24"/>
        </w:rPr>
        <w:t>timp</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exceptând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perioada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timp</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friguros</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verifică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punerea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siguranţă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conform </w:t>
      </w:r>
      <w:proofErr w:type="spellStart"/>
      <w:r w:rsidR="00C13D08" w:rsidRPr="007D4BCE">
        <w:rPr>
          <w:rFonts w:ascii="Times New Roman" w:eastAsia="Times New Roman" w:hAnsi="Times New Roman" w:cs="Times New Roman"/>
          <w:color w:val="1D2228"/>
          <w:sz w:val="24"/>
          <w:szCs w:val="24"/>
        </w:rPr>
        <w:t>proiectului</w:t>
      </w:r>
      <w:proofErr w:type="spellEnd"/>
      <w:r w:rsidR="00C13D08" w:rsidRPr="007D4BCE">
        <w:rPr>
          <w:rFonts w:ascii="Times New Roman" w:eastAsia="Times New Roman" w:hAnsi="Times New Roman" w:cs="Times New Roman"/>
          <w:color w:val="1D2228"/>
          <w:sz w:val="24"/>
          <w:szCs w:val="24"/>
        </w:rPr>
        <w:t xml:space="preserve">; </w:t>
      </w:r>
    </w:p>
    <w:p w14:paraId="78FE1054" w14:textId="611F189D"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anunţă</w:t>
      </w:r>
      <w:proofErr w:type="spellEnd"/>
      <w:r w:rsidR="00C13D08" w:rsidRPr="007D4BCE">
        <w:rPr>
          <w:rFonts w:ascii="Times New Roman" w:eastAsia="Times New Roman" w:hAnsi="Times New Roman" w:cs="Times New Roman"/>
          <w:color w:val="1D2228"/>
          <w:sz w:val="24"/>
          <w:szCs w:val="24"/>
        </w:rPr>
        <w:t xml:space="preserve"> I.S.C. </w:t>
      </w:r>
      <w:proofErr w:type="spellStart"/>
      <w:r w:rsidR="00C13D08" w:rsidRPr="007D4BCE">
        <w:rPr>
          <w:rFonts w:ascii="Times New Roman" w:eastAsia="Times New Roman" w:hAnsi="Times New Roman" w:cs="Times New Roman"/>
          <w:color w:val="1D2228"/>
          <w:sz w:val="24"/>
          <w:szCs w:val="24"/>
        </w:rPr>
        <w:t>privind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reluarea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investiţiile</w:t>
      </w:r>
      <w:proofErr w:type="spellEnd"/>
      <w:r w:rsidR="00C13D08" w:rsidRPr="007D4BCE">
        <w:rPr>
          <w:rFonts w:ascii="Times New Roman" w:eastAsia="Times New Roman" w:hAnsi="Times New Roman" w:cs="Times New Roman"/>
          <w:color w:val="1D2228"/>
          <w:sz w:val="24"/>
          <w:szCs w:val="24"/>
        </w:rPr>
        <w:t xml:space="preserve"> la care a </w:t>
      </w:r>
      <w:proofErr w:type="spellStart"/>
      <w:r w:rsidR="00C13D08" w:rsidRPr="007D4BCE">
        <w:rPr>
          <w:rFonts w:ascii="Times New Roman" w:eastAsia="Times New Roman" w:hAnsi="Times New Roman" w:cs="Times New Roman"/>
          <w:color w:val="1D2228"/>
          <w:sz w:val="24"/>
          <w:szCs w:val="24"/>
        </w:rPr>
        <w:t>fost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oprită</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sistată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executarea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investitor</w:t>
      </w:r>
      <w:proofErr w:type="spellEnd"/>
      <w:r w:rsidR="00C13D08" w:rsidRPr="007D4BCE">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benefici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pentru</w:t>
      </w:r>
      <w:proofErr w:type="spellEnd"/>
      <w:r w:rsidR="00C13D08" w:rsidRPr="007D4BCE">
        <w:rPr>
          <w:rFonts w:ascii="Times New Roman" w:eastAsia="Times New Roman" w:hAnsi="Times New Roman" w:cs="Times New Roman"/>
          <w:color w:val="1D2228"/>
          <w:sz w:val="24"/>
          <w:szCs w:val="24"/>
        </w:rPr>
        <w:t xml:space="preserve"> o </w:t>
      </w:r>
      <w:proofErr w:type="spellStart"/>
      <w:r w:rsidR="00C13D08" w:rsidRPr="007D4BCE">
        <w:rPr>
          <w:rFonts w:ascii="Times New Roman" w:eastAsia="Times New Roman" w:hAnsi="Times New Roman" w:cs="Times New Roman"/>
          <w:color w:val="1D2228"/>
          <w:sz w:val="24"/>
          <w:szCs w:val="24"/>
        </w:rPr>
        <w:t>perioadă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mai</w:t>
      </w:r>
      <w:proofErr w:type="spellEnd"/>
      <w:r w:rsidR="00C13D08" w:rsidRPr="007D4BCE">
        <w:rPr>
          <w:rFonts w:ascii="Times New Roman" w:eastAsia="Times New Roman" w:hAnsi="Times New Roman" w:cs="Times New Roman"/>
          <w:color w:val="1D2228"/>
          <w:sz w:val="24"/>
          <w:szCs w:val="24"/>
        </w:rPr>
        <w:t xml:space="preserve"> mare de </w:t>
      </w:r>
      <w:proofErr w:type="spellStart"/>
      <w:r w:rsidR="00C13D08" w:rsidRPr="007D4BCE">
        <w:rPr>
          <w:rFonts w:ascii="Times New Roman" w:eastAsia="Times New Roman" w:hAnsi="Times New Roman" w:cs="Times New Roman"/>
          <w:color w:val="1D2228"/>
          <w:sz w:val="24"/>
          <w:szCs w:val="24"/>
        </w:rPr>
        <w:t>timp</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exceptând</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perioada</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timp</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friguros</w:t>
      </w:r>
      <w:proofErr w:type="spellEnd"/>
      <w:r w:rsidR="00C13D08" w:rsidRPr="007D4BCE">
        <w:rPr>
          <w:rFonts w:ascii="Times New Roman" w:eastAsia="Times New Roman" w:hAnsi="Times New Roman" w:cs="Times New Roman"/>
          <w:color w:val="1D2228"/>
          <w:sz w:val="24"/>
          <w:szCs w:val="24"/>
        </w:rPr>
        <w:t xml:space="preserve">; </w:t>
      </w:r>
    </w:p>
    <w:p w14:paraId="45C56D50" w14:textId="7BA1BCBA"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preiau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documentele</w:t>
      </w:r>
      <w:proofErr w:type="spellEnd"/>
      <w:r w:rsidR="00C13D08" w:rsidRPr="007D4BCE">
        <w:rPr>
          <w:rFonts w:ascii="Times New Roman" w:eastAsia="Times New Roman" w:hAnsi="Times New Roman" w:cs="Times New Roman"/>
          <w:color w:val="1D2228"/>
          <w:sz w:val="24"/>
          <w:szCs w:val="24"/>
        </w:rPr>
        <w:t xml:space="preserve"> de la constructor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proiectant</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completează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cartea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cu </w:t>
      </w:r>
      <w:proofErr w:type="spellStart"/>
      <w:r w:rsidR="00C13D08" w:rsidRPr="007D4BCE">
        <w:rPr>
          <w:rFonts w:ascii="Times New Roman" w:eastAsia="Times New Roman" w:hAnsi="Times New Roman" w:cs="Times New Roman"/>
          <w:color w:val="1D2228"/>
          <w:sz w:val="24"/>
          <w:szCs w:val="24"/>
        </w:rPr>
        <w:t>toate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documentele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prevăzute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reglementările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legale</w:t>
      </w:r>
      <w:proofErr w:type="spellEnd"/>
      <w:r w:rsidR="00C13D08" w:rsidRPr="007D4BCE">
        <w:rPr>
          <w:rFonts w:ascii="Times New Roman" w:eastAsia="Times New Roman" w:hAnsi="Times New Roman" w:cs="Times New Roman"/>
          <w:color w:val="1D2228"/>
          <w:sz w:val="24"/>
          <w:szCs w:val="24"/>
        </w:rPr>
        <w:t xml:space="preserve">; </w:t>
      </w:r>
    </w:p>
    <w:p w14:paraId="41FF6736" w14:textId="445CB0E1" w:rsidR="00C13D08" w:rsidRDefault="00F822AB"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urmăresc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dezafectarea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organizare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şantier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predau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terenul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deţinătorului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acestuia</w:t>
      </w:r>
      <w:proofErr w:type="spellEnd"/>
      <w:r w:rsidR="00C13D08" w:rsidRPr="007D4BCE">
        <w:rPr>
          <w:rFonts w:ascii="Times New Roman" w:eastAsia="Times New Roman" w:hAnsi="Times New Roman" w:cs="Times New Roman"/>
          <w:color w:val="1D2228"/>
          <w:sz w:val="24"/>
          <w:szCs w:val="24"/>
        </w:rPr>
        <w:t xml:space="preserve">. </w:t>
      </w:r>
    </w:p>
    <w:p w14:paraId="0D7320A6" w14:textId="6F3A6518" w:rsidR="00C13D08" w:rsidRPr="00305745" w:rsidRDefault="00C13D08" w:rsidP="00C13D08">
      <w:pPr>
        <w:pStyle w:val="Listparagraf"/>
        <w:numPr>
          <w:ilvl w:val="2"/>
          <w:numId w:val="9"/>
        </w:numPr>
        <w:shd w:val="clear" w:color="auto" w:fill="FFFFFF"/>
        <w:spacing w:after="0" w:line="240" w:lineRule="auto"/>
        <w:rPr>
          <w:rFonts w:ascii="Times New Roman" w:eastAsia="Times New Roman" w:hAnsi="Times New Roman" w:cs="Times New Roman"/>
          <w:b/>
          <w:bCs/>
          <w:color w:val="1D2228"/>
          <w:sz w:val="24"/>
          <w:szCs w:val="24"/>
        </w:rPr>
      </w:pPr>
      <w:r w:rsidRPr="00305745">
        <w:rPr>
          <w:rFonts w:ascii="Times New Roman" w:eastAsia="Times New Roman" w:hAnsi="Times New Roman" w:cs="Times New Roman"/>
          <w:b/>
          <w:bCs/>
          <w:color w:val="1D2228"/>
          <w:sz w:val="24"/>
          <w:szCs w:val="24"/>
        </w:rPr>
        <w:t xml:space="preserve">La </w:t>
      </w:r>
      <w:proofErr w:type="spellStart"/>
      <w:r w:rsidRPr="00305745">
        <w:rPr>
          <w:rFonts w:ascii="Times New Roman" w:eastAsia="Times New Roman" w:hAnsi="Times New Roman" w:cs="Times New Roman"/>
          <w:b/>
          <w:bCs/>
          <w:color w:val="1D2228"/>
          <w:sz w:val="24"/>
          <w:szCs w:val="24"/>
        </w:rPr>
        <w:t>recepţia</w:t>
      </w:r>
      <w:proofErr w:type="spellEnd"/>
      <w:r w:rsidRPr="00305745">
        <w:rPr>
          <w:rFonts w:ascii="Times New Roman" w:eastAsia="Times New Roman" w:hAnsi="Times New Roman" w:cs="Times New Roman"/>
          <w:b/>
          <w:bCs/>
          <w:color w:val="1D2228"/>
          <w:sz w:val="24"/>
          <w:szCs w:val="24"/>
        </w:rPr>
        <w:t xml:space="preserve"> </w:t>
      </w:r>
      <w:proofErr w:type="spellStart"/>
      <w:r w:rsidRPr="00305745">
        <w:rPr>
          <w:rFonts w:ascii="Times New Roman" w:eastAsia="Times New Roman" w:hAnsi="Times New Roman" w:cs="Times New Roman"/>
          <w:b/>
          <w:bCs/>
          <w:color w:val="1D2228"/>
          <w:sz w:val="24"/>
          <w:szCs w:val="24"/>
        </w:rPr>
        <w:t>lucrărilor</w:t>
      </w:r>
      <w:proofErr w:type="spellEnd"/>
      <w:r w:rsidRPr="00305745">
        <w:rPr>
          <w:rFonts w:ascii="Times New Roman" w:eastAsia="Times New Roman" w:hAnsi="Times New Roman" w:cs="Times New Roman"/>
          <w:b/>
          <w:bCs/>
          <w:color w:val="1D2228"/>
          <w:sz w:val="24"/>
          <w:szCs w:val="24"/>
        </w:rPr>
        <w:t xml:space="preserve">: </w:t>
      </w:r>
    </w:p>
    <w:p w14:paraId="14B82F10" w14:textId="43765FAF"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asigură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secretariatul</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comisiei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terminarea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întocmesc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actele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w:t>
      </w: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urmăresc</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soluţionarea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obiecţiilor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cuprinse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anexele</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procesul</w:t>
      </w:r>
      <w:proofErr w:type="spellEnd"/>
      <w:r w:rsidR="00C13D08" w:rsidRPr="007D4BCE">
        <w:rPr>
          <w:rFonts w:ascii="Times New Roman" w:eastAsia="Times New Roman" w:hAnsi="Times New Roman" w:cs="Times New Roman"/>
          <w:color w:val="1D2228"/>
          <w:sz w:val="24"/>
          <w:szCs w:val="24"/>
        </w:rPr>
        <w:t xml:space="preserve">-verbal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la </w:t>
      </w:r>
      <w:proofErr w:type="spellStart"/>
      <w:r w:rsidR="00C13D08" w:rsidRPr="007D4BCE">
        <w:rPr>
          <w:rFonts w:ascii="Times New Roman" w:eastAsia="Times New Roman" w:hAnsi="Times New Roman" w:cs="Times New Roman"/>
          <w:color w:val="1D2228"/>
          <w:sz w:val="24"/>
          <w:szCs w:val="24"/>
        </w:rPr>
        <w:t>terminarea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lucrărilor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îndeplinirea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recomandărilor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comisiei</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w:t>
      </w:r>
    </w:p>
    <w:p w14:paraId="78F23979" w14:textId="21DEF5D9" w:rsidR="00C13D08" w:rsidRDefault="00DD7724" w:rsidP="00AE3559">
      <w:p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proofErr w:type="spellStart"/>
      <w:r w:rsidR="00C13D08" w:rsidRPr="007D4BCE">
        <w:rPr>
          <w:rFonts w:ascii="Times New Roman" w:eastAsia="Times New Roman" w:hAnsi="Times New Roman" w:cs="Times New Roman"/>
          <w:color w:val="1D2228"/>
          <w:sz w:val="24"/>
          <w:szCs w:val="24"/>
        </w:rPr>
        <w:t>predau</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către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investitor</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actele</w:t>
      </w:r>
      <w:proofErr w:type="spellEnd"/>
      <w:r w:rsidR="00C13D08" w:rsidRPr="007D4BCE">
        <w:rPr>
          <w:rFonts w:ascii="Times New Roman" w:eastAsia="Times New Roman" w:hAnsi="Times New Roman" w:cs="Times New Roman"/>
          <w:color w:val="1D2228"/>
          <w:sz w:val="24"/>
          <w:szCs w:val="24"/>
        </w:rPr>
        <w:t xml:space="preserve"> de </w:t>
      </w:r>
      <w:proofErr w:type="spellStart"/>
      <w:r w:rsidR="00C13D08" w:rsidRPr="007D4BCE">
        <w:rPr>
          <w:rFonts w:ascii="Times New Roman" w:eastAsia="Times New Roman" w:hAnsi="Times New Roman" w:cs="Times New Roman"/>
          <w:color w:val="1D2228"/>
          <w:sz w:val="24"/>
          <w:szCs w:val="24"/>
        </w:rPr>
        <w:t>recepţie</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şi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cartea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tehnică</w:t>
      </w:r>
      <w:proofErr w:type="spellEnd"/>
      <w:r w:rsidR="00C13D08" w:rsidRPr="007D4BCE">
        <w:rPr>
          <w:rFonts w:ascii="Times New Roman" w:eastAsia="Times New Roman" w:hAnsi="Times New Roman" w:cs="Times New Roman"/>
          <w:color w:val="1D2228"/>
          <w:sz w:val="24"/>
          <w:szCs w:val="24"/>
        </w:rPr>
        <w:t xml:space="preserve"> a </w:t>
      </w:r>
      <w:proofErr w:type="spellStart"/>
      <w:r w:rsidR="00C13D08" w:rsidRPr="007D4BCE">
        <w:rPr>
          <w:rFonts w:ascii="Times New Roman" w:eastAsia="Times New Roman" w:hAnsi="Times New Roman" w:cs="Times New Roman"/>
          <w:color w:val="1D2228"/>
          <w:sz w:val="24"/>
          <w:szCs w:val="24"/>
        </w:rPr>
        <w:t>construcţiei</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după</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efectuarea</w:t>
      </w:r>
      <w:proofErr w:type="spellEnd"/>
      <w:r w:rsidR="00C13D08" w:rsidRPr="007D4BCE">
        <w:rPr>
          <w:rFonts w:ascii="Times New Roman" w:eastAsia="Times New Roman" w:hAnsi="Times New Roman" w:cs="Times New Roman"/>
          <w:color w:val="1D2228"/>
          <w:sz w:val="24"/>
          <w:szCs w:val="24"/>
        </w:rPr>
        <w:t xml:space="preserve"> </w:t>
      </w:r>
      <w:proofErr w:type="spellStart"/>
      <w:r w:rsidR="00C13D08" w:rsidRPr="007D4BCE">
        <w:rPr>
          <w:rFonts w:ascii="Times New Roman" w:eastAsia="Times New Roman" w:hAnsi="Times New Roman" w:cs="Times New Roman"/>
          <w:color w:val="1D2228"/>
          <w:sz w:val="24"/>
          <w:szCs w:val="24"/>
        </w:rPr>
        <w:t>recepţiei</w:t>
      </w:r>
      <w:proofErr w:type="spellEnd"/>
      <w:r w:rsidR="00C13D08" w:rsidRPr="007D4BCE">
        <w:rPr>
          <w:rFonts w:ascii="Times New Roman" w:eastAsia="Times New Roman" w:hAnsi="Times New Roman" w:cs="Times New Roman"/>
          <w:color w:val="1D2228"/>
          <w:sz w:val="24"/>
          <w:szCs w:val="24"/>
        </w:rPr>
        <w:t xml:space="preserve"> finale. </w:t>
      </w:r>
    </w:p>
    <w:p w14:paraId="784986C3" w14:textId="6DA8BD3C" w:rsidR="007169C9" w:rsidRPr="00255DAD" w:rsidRDefault="0005459A" w:rsidP="0005459A">
      <w:pPr>
        <w:pStyle w:val="Listparagraf"/>
        <w:numPr>
          <w:ilvl w:val="1"/>
          <w:numId w:val="9"/>
        </w:numPr>
        <w:shd w:val="clear" w:color="auto" w:fill="FFFFFF"/>
        <w:spacing w:after="0" w:line="240" w:lineRule="auto"/>
        <w:ind w:left="540" w:hanging="540"/>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Dirigintele</w:t>
      </w:r>
      <w:proofErr w:type="spellEnd"/>
      <w:r>
        <w:rPr>
          <w:rFonts w:ascii="Times New Roman" w:eastAsia="Times New Roman" w:hAnsi="Times New Roman" w:cs="Times New Roman"/>
          <w:color w:val="1D2228"/>
          <w:sz w:val="24"/>
          <w:szCs w:val="24"/>
        </w:rPr>
        <w:t xml:space="preserve"> de </w:t>
      </w:r>
      <w:proofErr w:type="spellStart"/>
      <w:r>
        <w:rPr>
          <w:rFonts w:ascii="Times New Roman" w:eastAsia="Times New Roman" w:hAnsi="Times New Roman" w:cs="Times New Roman"/>
          <w:color w:val="1D2228"/>
          <w:sz w:val="24"/>
          <w:szCs w:val="24"/>
        </w:rPr>
        <w:t>santier</w:t>
      </w:r>
      <w:proofErr w:type="spellEnd"/>
      <w:r>
        <w:rPr>
          <w:rFonts w:ascii="Times New Roman" w:eastAsia="Times New Roman" w:hAnsi="Times New Roman" w:cs="Times New Roman"/>
          <w:color w:val="1D2228"/>
          <w:sz w:val="24"/>
          <w:szCs w:val="24"/>
        </w:rPr>
        <w:t xml:space="preserve"> </w:t>
      </w:r>
      <w:r w:rsidR="00E66764">
        <w:rPr>
          <w:rFonts w:ascii="Times New Roman" w:eastAsia="Times New Roman" w:hAnsi="Times New Roman" w:cs="Times New Roman"/>
          <w:color w:val="1D2228"/>
          <w:sz w:val="24"/>
          <w:szCs w:val="24"/>
        </w:rPr>
        <w:t xml:space="preserve">are </w:t>
      </w:r>
      <w:proofErr w:type="spellStart"/>
      <w:r w:rsidR="00E66764">
        <w:rPr>
          <w:rFonts w:ascii="Times New Roman" w:eastAsia="Times New Roman" w:hAnsi="Times New Roman" w:cs="Times New Roman"/>
          <w:color w:val="1D2228"/>
          <w:sz w:val="24"/>
          <w:szCs w:val="24"/>
        </w:rPr>
        <w:t>obligatia</w:t>
      </w:r>
      <w:proofErr w:type="spellEnd"/>
      <w:r w:rsidR="00E66764">
        <w:rPr>
          <w:rFonts w:ascii="Times New Roman" w:eastAsia="Times New Roman" w:hAnsi="Times New Roman" w:cs="Times New Roman"/>
          <w:color w:val="1D2228"/>
          <w:sz w:val="24"/>
          <w:szCs w:val="24"/>
        </w:rPr>
        <w:t xml:space="preserve"> </w:t>
      </w:r>
      <w:proofErr w:type="spellStart"/>
      <w:r w:rsidR="00E66764">
        <w:rPr>
          <w:rFonts w:ascii="Times New Roman" w:eastAsia="Times New Roman" w:hAnsi="Times New Roman" w:cs="Times New Roman"/>
          <w:color w:val="1D2228"/>
          <w:sz w:val="24"/>
          <w:szCs w:val="24"/>
        </w:rPr>
        <w:t>intocmirii</w:t>
      </w:r>
      <w:proofErr w:type="spellEnd"/>
      <w:r w:rsidR="00E66764">
        <w:rPr>
          <w:rFonts w:ascii="Times New Roman" w:eastAsia="Times New Roman" w:hAnsi="Times New Roman" w:cs="Times New Roman"/>
          <w:color w:val="1D2228"/>
          <w:sz w:val="24"/>
          <w:szCs w:val="24"/>
        </w:rPr>
        <w:t xml:space="preserve"> </w:t>
      </w:r>
      <w:proofErr w:type="spellStart"/>
      <w:r w:rsidR="00E66764">
        <w:rPr>
          <w:rFonts w:ascii="Times New Roman" w:eastAsia="Times New Roman" w:hAnsi="Times New Roman" w:cs="Times New Roman"/>
          <w:color w:val="1D2228"/>
          <w:sz w:val="24"/>
          <w:szCs w:val="24"/>
        </w:rPr>
        <w:t>rapoartelor</w:t>
      </w:r>
      <w:proofErr w:type="spellEnd"/>
      <w:r w:rsidR="00E66764">
        <w:rPr>
          <w:rFonts w:ascii="Times New Roman" w:eastAsia="Times New Roman" w:hAnsi="Times New Roman" w:cs="Times New Roman"/>
          <w:color w:val="1D2228"/>
          <w:sz w:val="24"/>
          <w:szCs w:val="24"/>
        </w:rPr>
        <w:t xml:space="preserve"> de </w:t>
      </w:r>
      <w:proofErr w:type="spellStart"/>
      <w:r w:rsidR="00E66764">
        <w:rPr>
          <w:rFonts w:ascii="Times New Roman" w:eastAsia="Times New Roman" w:hAnsi="Times New Roman" w:cs="Times New Roman"/>
          <w:color w:val="1D2228"/>
          <w:sz w:val="24"/>
          <w:szCs w:val="24"/>
        </w:rPr>
        <w:t>activitate</w:t>
      </w:r>
      <w:proofErr w:type="spellEnd"/>
      <w:r w:rsidR="00E66764">
        <w:rPr>
          <w:rFonts w:ascii="Times New Roman" w:eastAsia="Times New Roman" w:hAnsi="Times New Roman" w:cs="Times New Roman"/>
          <w:color w:val="1D2228"/>
          <w:sz w:val="24"/>
          <w:szCs w:val="24"/>
        </w:rPr>
        <w:t>:</w:t>
      </w:r>
    </w:p>
    <w:p w14:paraId="6105C3F4" w14:textId="27DD481C" w:rsidR="007169C9" w:rsidRPr="007169C9" w:rsidRDefault="007169C9" w:rsidP="007169C9">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eastAsia="ro-RO" w:bidi="ro-RO"/>
        </w:rPr>
      </w:pPr>
      <w:r>
        <w:rPr>
          <w:rFonts w:ascii="Times New Roman" w:eastAsia="Times New Roman" w:hAnsi="Times New Roman" w:cs="Times New Roman"/>
          <w:b/>
          <w:bCs/>
          <w:color w:val="000000" w:themeColor="text1"/>
          <w:sz w:val="24"/>
          <w:szCs w:val="24"/>
          <w:u w:val="single"/>
          <w:lang w:val="ro-RO" w:eastAsia="ro-RO" w:bidi="ro-RO"/>
        </w:rPr>
        <w:t>-</w:t>
      </w:r>
      <w:r w:rsidRPr="007169C9">
        <w:rPr>
          <w:rFonts w:ascii="Times New Roman" w:eastAsia="Times New Roman" w:hAnsi="Times New Roman" w:cs="Times New Roman"/>
          <w:b/>
          <w:bCs/>
          <w:color w:val="000000" w:themeColor="text1"/>
          <w:sz w:val="24"/>
          <w:szCs w:val="24"/>
          <w:u w:val="single"/>
          <w:lang w:val="ro-RO" w:eastAsia="ro-RO" w:bidi="ro-RO"/>
        </w:rPr>
        <w:t>Rapoartele lunare de progres</w:t>
      </w:r>
      <w:r w:rsidRPr="007169C9">
        <w:rPr>
          <w:rFonts w:ascii="Times New Roman" w:eastAsia="Times New Roman" w:hAnsi="Times New Roman" w:cs="Times New Roman"/>
          <w:color w:val="000000" w:themeColor="text1"/>
          <w:sz w:val="24"/>
          <w:szCs w:val="24"/>
          <w:lang w:val="ro-RO" w:eastAsia="ro-RO" w:bidi="ro-RO"/>
        </w:rPr>
        <w:t xml:space="preserve">, ce vor fi </w:t>
      </w:r>
      <w:proofErr w:type="spellStart"/>
      <w:r w:rsidRPr="007169C9">
        <w:rPr>
          <w:rFonts w:ascii="Times New Roman" w:eastAsia="Times New Roman" w:hAnsi="Times New Roman" w:cs="Times New Roman"/>
          <w:color w:val="000000" w:themeColor="text1"/>
          <w:sz w:val="24"/>
          <w:szCs w:val="24"/>
          <w:lang w:val="ro-RO" w:eastAsia="ro-RO" w:bidi="ro-RO"/>
        </w:rPr>
        <w:t>inaintate</w:t>
      </w:r>
      <w:proofErr w:type="spellEnd"/>
      <w:r w:rsidRPr="007169C9">
        <w:rPr>
          <w:rFonts w:ascii="Times New Roman" w:eastAsia="Times New Roman" w:hAnsi="Times New Roman" w:cs="Times New Roman"/>
          <w:color w:val="000000" w:themeColor="text1"/>
          <w:sz w:val="24"/>
          <w:szCs w:val="24"/>
          <w:lang w:val="ro-RO" w:eastAsia="ro-RO" w:bidi="ro-RO"/>
        </w:rPr>
        <w:t xml:space="preserve"> in primele 10 zile ale lunii </w:t>
      </w:r>
      <w:proofErr w:type="spellStart"/>
      <w:r w:rsidRPr="007169C9">
        <w:rPr>
          <w:rFonts w:ascii="Times New Roman" w:eastAsia="Times New Roman" w:hAnsi="Times New Roman" w:cs="Times New Roman"/>
          <w:color w:val="000000" w:themeColor="text1"/>
          <w:sz w:val="24"/>
          <w:szCs w:val="24"/>
          <w:lang w:val="ro-RO" w:eastAsia="ro-RO" w:bidi="ro-RO"/>
        </w:rPr>
        <w:t>urmatoare</w:t>
      </w:r>
      <w:proofErr w:type="spellEnd"/>
      <w:r w:rsidRPr="007169C9">
        <w:rPr>
          <w:rFonts w:ascii="Times New Roman" w:eastAsia="Times New Roman" w:hAnsi="Times New Roman" w:cs="Times New Roman"/>
          <w:color w:val="000000" w:themeColor="text1"/>
          <w:sz w:val="24"/>
          <w:szCs w:val="24"/>
          <w:lang w:val="ro-RO" w:eastAsia="ro-RO" w:bidi="ro-RO"/>
        </w:rPr>
        <w:t xml:space="preserve"> si vor cuprinde activitatea de supraveghere a </w:t>
      </w:r>
      <w:proofErr w:type="spellStart"/>
      <w:r w:rsidRPr="007169C9">
        <w:rPr>
          <w:rFonts w:ascii="Times New Roman" w:eastAsia="Times New Roman" w:hAnsi="Times New Roman" w:cs="Times New Roman"/>
          <w:color w:val="000000" w:themeColor="text1"/>
          <w:sz w:val="24"/>
          <w:szCs w:val="24"/>
          <w:lang w:val="ro-RO" w:eastAsia="ro-RO" w:bidi="ro-RO"/>
        </w:rPr>
        <w:t>lucrarilor</w:t>
      </w:r>
      <w:proofErr w:type="spellEnd"/>
      <w:r w:rsidRPr="007169C9">
        <w:rPr>
          <w:rFonts w:ascii="Times New Roman" w:eastAsia="Times New Roman" w:hAnsi="Times New Roman" w:cs="Times New Roman"/>
          <w:color w:val="000000" w:themeColor="text1"/>
          <w:sz w:val="24"/>
          <w:szCs w:val="24"/>
          <w:lang w:val="ro-RO" w:eastAsia="ro-RO" w:bidi="ro-RO"/>
        </w:rPr>
        <w:t xml:space="preserve"> si descrierea adecvata a progresului </w:t>
      </w:r>
      <w:proofErr w:type="spellStart"/>
      <w:r w:rsidRPr="007169C9">
        <w:rPr>
          <w:rFonts w:ascii="Times New Roman" w:eastAsia="Times New Roman" w:hAnsi="Times New Roman" w:cs="Times New Roman"/>
          <w:color w:val="000000" w:themeColor="text1"/>
          <w:sz w:val="24"/>
          <w:szCs w:val="24"/>
          <w:lang w:val="ro-RO" w:eastAsia="ro-RO" w:bidi="ro-RO"/>
        </w:rPr>
        <w:t>lucrarilor</w:t>
      </w:r>
      <w:proofErr w:type="spellEnd"/>
      <w:r w:rsidRPr="007169C9">
        <w:rPr>
          <w:rFonts w:ascii="Times New Roman" w:eastAsia="Times New Roman" w:hAnsi="Times New Roman" w:cs="Times New Roman"/>
          <w:color w:val="000000" w:themeColor="text1"/>
          <w:sz w:val="24"/>
          <w:szCs w:val="24"/>
          <w:lang w:val="ro-RO" w:eastAsia="ro-RO" w:bidi="ro-RO"/>
        </w:rPr>
        <w:t xml:space="preserve">, </w:t>
      </w:r>
      <w:proofErr w:type="spellStart"/>
      <w:r w:rsidRPr="007169C9">
        <w:rPr>
          <w:rFonts w:ascii="Times New Roman" w:eastAsia="Times New Roman" w:hAnsi="Times New Roman" w:cs="Times New Roman"/>
          <w:color w:val="000000" w:themeColor="text1"/>
          <w:sz w:val="24"/>
          <w:szCs w:val="24"/>
          <w:lang w:val="ro-RO" w:eastAsia="ro-RO" w:bidi="ro-RO"/>
        </w:rPr>
        <w:t>incluzand</w:t>
      </w:r>
      <w:proofErr w:type="spellEnd"/>
      <w:r w:rsidRPr="007169C9">
        <w:rPr>
          <w:rFonts w:ascii="Times New Roman" w:eastAsia="Times New Roman" w:hAnsi="Times New Roman" w:cs="Times New Roman"/>
          <w:color w:val="000000" w:themeColor="text1"/>
          <w:sz w:val="24"/>
          <w:szCs w:val="24"/>
          <w:lang w:val="ro-RO" w:eastAsia="ro-RO" w:bidi="ro-RO"/>
        </w:rPr>
        <w:t xml:space="preserve"> </w:t>
      </w:r>
      <w:proofErr w:type="spellStart"/>
      <w:r w:rsidRPr="007169C9">
        <w:rPr>
          <w:rFonts w:ascii="Times New Roman" w:eastAsia="Times New Roman" w:hAnsi="Times New Roman" w:cs="Times New Roman"/>
          <w:color w:val="000000" w:themeColor="text1"/>
          <w:sz w:val="24"/>
          <w:szCs w:val="24"/>
          <w:lang w:val="ro-RO" w:eastAsia="ro-RO" w:bidi="ro-RO"/>
        </w:rPr>
        <w:t>dificultatile</w:t>
      </w:r>
      <w:proofErr w:type="spellEnd"/>
      <w:r w:rsidRPr="007169C9">
        <w:rPr>
          <w:rFonts w:ascii="Times New Roman" w:eastAsia="Times New Roman" w:hAnsi="Times New Roman" w:cs="Times New Roman"/>
          <w:color w:val="000000" w:themeColor="text1"/>
          <w:sz w:val="24"/>
          <w:szCs w:val="24"/>
          <w:lang w:val="ro-RO" w:eastAsia="ro-RO" w:bidi="ro-RO"/>
        </w:rPr>
        <w:t xml:space="preserve"> previzibile si </w:t>
      </w:r>
      <w:proofErr w:type="spellStart"/>
      <w:r w:rsidRPr="007169C9">
        <w:rPr>
          <w:rFonts w:ascii="Times New Roman" w:eastAsia="Times New Roman" w:hAnsi="Times New Roman" w:cs="Times New Roman"/>
          <w:color w:val="000000" w:themeColor="text1"/>
          <w:sz w:val="24"/>
          <w:szCs w:val="24"/>
          <w:lang w:val="ro-RO" w:eastAsia="ro-RO" w:bidi="ro-RO"/>
        </w:rPr>
        <w:t>caile</w:t>
      </w:r>
      <w:proofErr w:type="spellEnd"/>
      <w:r w:rsidRPr="007169C9">
        <w:rPr>
          <w:rFonts w:ascii="Times New Roman" w:eastAsia="Times New Roman" w:hAnsi="Times New Roman" w:cs="Times New Roman"/>
          <w:color w:val="000000" w:themeColor="text1"/>
          <w:sz w:val="24"/>
          <w:szCs w:val="24"/>
          <w:lang w:val="ro-RO" w:eastAsia="ro-RO" w:bidi="ro-RO"/>
        </w:rPr>
        <w:t xml:space="preserve"> potrivite de rezolvare a acestora.</w:t>
      </w:r>
    </w:p>
    <w:p w14:paraId="353B3FFB" w14:textId="305BEF80" w:rsidR="007169C9" w:rsidRPr="00E66764" w:rsidRDefault="00E66764" w:rsidP="00E66764">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eastAsia="ro-RO" w:bidi="ro-RO"/>
        </w:rPr>
      </w:pPr>
      <w:r>
        <w:rPr>
          <w:rFonts w:ascii="Times New Roman" w:eastAsia="Times New Roman" w:hAnsi="Times New Roman" w:cs="Times New Roman"/>
          <w:b/>
          <w:bCs/>
          <w:color w:val="000000" w:themeColor="text1"/>
          <w:sz w:val="24"/>
          <w:szCs w:val="24"/>
          <w:u w:val="single"/>
          <w:lang w:val="ro-RO" w:eastAsia="ro-RO" w:bidi="ro-RO"/>
        </w:rPr>
        <w:t>-</w:t>
      </w:r>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Raport de finalizare a </w:t>
      </w:r>
      <w:proofErr w:type="spellStart"/>
      <w:r w:rsidR="007169C9" w:rsidRPr="00E66764">
        <w:rPr>
          <w:rFonts w:ascii="Times New Roman" w:eastAsia="Times New Roman" w:hAnsi="Times New Roman" w:cs="Times New Roman"/>
          <w:b/>
          <w:bCs/>
          <w:color w:val="000000" w:themeColor="text1"/>
          <w:sz w:val="24"/>
          <w:szCs w:val="24"/>
          <w:u w:val="single"/>
          <w:lang w:val="ro-RO" w:eastAsia="ro-RO" w:bidi="ro-RO"/>
        </w:rPr>
        <w:t>lucrarilor</w:t>
      </w:r>
      <w:proofErr w:type="spellEnd"/>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 </w:t>
      </w:r>
      <w:proofErr w:type="spellStart"/>
      <w:r w:rsidR="007169C9" w:rsidRPr="00E66764">
        <w:rPr>
          <w:rFonts w:ascii="Times New Roman" w:eastAsia="Times New Roman" w:hAnsi="Times New Roman" w:cs="Times New Roman"/>
          <w:b/>
          <w:bCs/>
          <w:color w:val="000000" w:themeColor="text1"/>
          <w:sz w:val="24"/>
          <w:szCs w:val="24"/>
          <w:u w:val="single"/>
          <w:lang w:val="ro-RO" w:eastAsia="ro-RO" w:bidi="ro-RO"/>
        </w:rPr>
        <w:t>inaintea</w:t>
      </w:r>
      <w:proofErr w:type="spellEnd"/>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 </w:t>
      </w:r>
      <w:proofErr w:type="spellStart"/>
      <w:r w:rsidR="007169C9" w:rsidRPr="00E66764">
        <w:rPr>
          <w:rFonts w:ascii="Times New Roman" w:eastAsia="Times New Roman" w:hAnsi="Times New Roman" w:cs="Times New Roman"/>
          <w:b/>
          <w:bCs/>
          <w:color w:val="000000" w:themeColor="text1"/>
          <w:sz w:val="24"/>
          <w:szCs w:val="24"/>
          <w:u w:val="single"/>
          <w:lang w:val="ro-RO" w:eastAsia="ro-RO" w:bidi="ro-RO"/>
        </w:rPr>
        <w:t>receptiei</w:t>
      </w:r>
      <w:proofErr w:type="spellEnd"/>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 la terminarea </w:t>
      </w:r>
      <w:proofErr w:type="spellStart"/>
      <w:r w:rsidR="007169C9" w:rsidRPr="00E66764">
        <w:rPr>
          <w:rFonts w:ascii="Times New Roman" w:eastAsia="Times New Roman" w:hAnsi="Times New Roman" w:cs="Times New Roman"/>
          <w:b/>
          <w:bCs/>
          <w:color w:val="000000" w:themeColor="text1"/>
          <w:sz w:val="24"/>
          <w:szCs w:val="24"/>
          <w:u w:val="single"/>
          <w:lang w:val="ro-RO" w:eastAsia="ro-RO" w:bidi="ro-RO"/>
        </w:rPr>
        <w:t>lucrarilor</w:t>
      </w:r>
      <w:proofErr w:type="spellEnd"/>
      <w:r w:rsidR="007169C9" w:rsidRPr="00E66764">
        <w:rPr>
          <w:rFonts w:ascii="Times New Roman" w:eastAsia="Times New Roman" w:hAnsi="Times New Roman" w:cs="Times New Roman"/>
          <w:b/>
          <w:bCs/>
          <w:color w:val="000000" w:themeColor="text1"/>
          <w:sz w:val="24"/>
          <w:szCs w:val="24"/>
          <w:u w:val="single"/>
          <w:lang w:val="ro-RO" w:eastAsia="ro-RO" w:bidi="ro-RO"/>
        </w:rPr>
        <w:t>, i</w:t>
      </w:r>
      <w:r w:rsidR="007169C9" w:rsidRPr="00E66764">
        <w:rPr>
          <w:rFonts w:ascii="Times New Roman" w:eastAsia="Times New Roman" w:hAnsi="Times New Roman" w:cs="Times New Roman"/>
          <w:color w:val="000000" w:themeColor="text1"/>
          <w:sz w:val="24"/>
          <w:szCs w:val="24"/>
          <w:lang w:val="ro-RO" w:eastAsia="ro-RO" w:bidi="ro-RO"/>
        </w:rPr>
        <w:t xml:space="preserve">n cadrul </w:t>
      </w:r>
      <w:proofErr w:type="spellStart"/>
      <w:r w:rsidR="007169C9" w:rsidRPr="00E66764">
        <w:rPr>
          <w:rFonts w:ascii="Times New Roman" w:eastAsia="Times New Roman" w:hAnsi="Times New Roman" w:cs="Times New Roman"/>
          <w:color w:val="000000" w:themeColor="text1"/>
          <w:sz w:val="24"/>
          <w:szCs w:val="24"/>
          <w:lang w:val="ro-RO" w:eastAsia="ro-RO" w:bidi="ro-RO"/>
        </w:rPr>
        <w:t>caruia</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vor fi rezumate toate </w:t>
      </w:r>
      <w:proofErr w:type="spellStart"/>
      <w:r w:rsidR="007169C9" w:rsidRPr="00E66764">
        <w:rPr>
          <w:rFonts w:ascii="Times New Roman" w:eastAsia="Times New Roman" w:hAnsi="Times New Roman" w:cs="Times New Roman"/>
          <w:color w:val="000000" w:themeColor="text1"/>
          <w:sz w:val="24"/>
          <w:szCs w:val="24"/>
          <w:lang w:val="ro-RO" w:eastAsia="ro-RO" w:bidi="ro-RO"/>
        </w:rPr>
        <w:t>activitatile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derulate in cadrul </w:t>
      </w:r>
      <w:proofErr w:type="spellStart"/>
      <w:r w:rsidR="007169C9" w:rsidRPr="00E66764">
        <w:rPr>
          <w:rFonts w:ascii="Times New Roman" w:eastAsia="Times New Roman" w:hAnsi="Times New Roman" w:cs="Times New Roman"/>
          <w:color w:val="000000" w:themeColor="text1"/>
          <w:sz w:val="24"/>
          <w:szCs w:val="24"/>
          <w:lang w:val="ro-RO" w:eastAsia="ro-RO" w:bidi="ro-RO"/>
        </w:rPr>
        <w:t>activitatii</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de supraveghere tehnica si verificare a </w:t>
      </w:r>
      <w:proofErr w:type="spellStart"/>
      <w:r w:rsidR="007169C9" w:rsidRPr="00E66764">
        <w:rPr>
          <w:rFonts w:ascii="Times New Roman" w:eastAsia="Times New Roman" w:hAnsi="Times New Roman" w:cs="Times New Roman"/>
          <w:color w:val="000000" w:themeColor="text1"/>
          <w:sz w:val="24"/>
          <w:szCs w:val="24"/>
          <w:lang w:val="ro-RO" w:eastAsia="ro-RO" w:bidi="ro-RO"/>
        </w:rPr>
        <w:t>executiei</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w:t>
      </w:r>
      <w:proofErr w:type="spellStart"/>
      <w:r w:rsidR="007169C9" w:rsidRPr="00E66764">
        <w:rPr>
          <w:rFonts w:ascii="Times New Roman" w:eastAsia="Times New Roman" w:hAnsi="Times New Roman" w:cs="Times New Roman"/>
          <w:color w:val="000000" w:themeColor="text1"/>
          <w:sz w:val="24"/>
          <w:szCs w:val="24"/>
          <w:lang w:val="ro-RO" w:eastAsia="ro-RO" w:bidi="ro-RO"/>
        </w:rPr>
        <w:t>lucrarilor</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precum si </w:t>
      </w:r>
      <w:proofErr w:type="spellStart"/>
      <w:r w:rsidR="007169C9" w:rsidRPr="00E66764">
        <w:rPr>
          <w:rFonts w:ascii="Times New Roman" w:eastAsia="Times New Roman" w:hAnsi="Times New Roman" w:cs="Times New Roman"/>
          <w:color w:val="000000" w:themeColor="text1"/>
          <w:sz w:val="24"/>
          <w:szCs w:val="24"/>
          <w:lang w:val="ro-RO" w:eastAsia="ro-RO" w:bidi="ro-RO"/>
        </w:rPr>
        <w:t>activitatile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de </w:t>
      </w:r>
      <w:proofErr w:type="spellStart"/>
      <w:r w:rsidR="007169C9" w:rsidRPr="00E66764">
        <w:rPr>
          <w:rFonts w:ascii="Times New Roman" w:eastAsia="Times New Roman" w:hAnsi="Times New Roman" w:cs="Times New Roman"/>
          <w:color w:val="000000" w:themeColor="text1"/>
          <w:sz w:val="24"/>
          <w:szCs w:val="24"/>
          <w:lang w:val="ro-RO" w:eastAsia="ro-RO" w:bidi="ro-RO"/>
        </w:rPr>
        <w:t>intretinere</w:t>
      </w:r>
      <w:proofErr w:type="spellEnd"/>
      <w:r w:rsidR="007169C9" w:rsidRPr="00E66764">
        <w:rPr>
          <w:rFonts w:ascii="Times New Roman" w:eastAsia="Times New Roman" w:hAnsi="Times New Roman" w:cs="Times New Roman"/>
          <w:color w:val="000000" w:themeColor="text1"/>
          <w:sz w:val="24"/>
          <w:szCs w:val="24"/>
          <w:lang w:val="ro-RO" w:eastAsia="ro-RO" w:bidi="ro-RO"/>
        </w:rPr>
        <w:t>/</w:t>
      </w:r>
      <w:proofErr w:type="spellStart"/>
      <w:r w:rsidR="007169C9" w:rsidRPr="00E66764">
        <w:rPr>
          <w:rFonts w:ascii="Times New Roman" w:eastAsia="Times New Roman" w:hAnsi="Times New Roman" w:cs="Times New Roman"/>
          <w:color w:val="000000" w:themeColor="text1"/>
          <w:sz w:val="24"/>
          <w:szCs w:val="24"/>
          <w:lang w:val="ro-RO" w:eastAsia="ro-RO" w:bidi="ro-RO"/>
        </w:rPr>
        <w:t>reparatii</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necesar a fi asigurate de </w:t>
      </w:r>
      <w:proofErr w:type="spellStart"/>
      <w:r w:rsidR="007169C9" w:rsidRPr="00E66764">
        <w:rPr>
          <w:rFonts w:ascii="Times New Roman" w:eastAsia="Times New Roman" w:hAnsi="Times New Roman" w:cs="Times New Roman"/>
          <w:color w:val="000000" w:themeColor="text1"/>
          <w:sz w:val="24"/>
          <w:szCs w:val="24"/>
          <w:lang w:val="ro-RO" w:eastAsia="ro-RO" w:bidi="ro-RO"/>
        </w:rPr>
        <w:t>catre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Achizitor in perioada de </w:t>
      </w:r>
      <w:proofErr w:type="spellStart"/>
      <w:r w:rsidR="007169C9" w:rsidRPr="00E66764">
        <w:rPr>
          <w:rFonts w:ascii="Times New Roman" w:eastAsia="Times New Roman" w:hAnsi="Times New Roman" w:cs="Times New Roman"/>
          <w:color w:val="000000" w:themeColor="text1"/>
          <w:sz w:val="24"/>
          <w:szCs w:val="24"/>
          <w:lang w:val="ro-RO" w:eastAsia="ro-RO" w:bidi="ro-RO"/>
        </w:rPr>
        <w:t>garantie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a </w:t>
      </w:r>
      <w:proofErr w:type="spellStart"/>
      <w:r w:rsidR="007169C9" w:rsidRPr="00E66764">
        <w:rPr>
          <w:rFonts w:ascii="Times New Roman" w:eastAsia="Times New Roman" w:hAnsi="Times New Roman" w:cs="Times New Roman"/>
          <w:color w:val="000000" w:themeColor="text1"/>
          <w:sz w:val="24"/>
          <w:szCs w:val="24"/>
          <w:lang w:val="ro-RO" w:eastAsia="ro-RO" w:bidi="ro-RO"/>
        </w:rPr>
        <w:t>lucrarilor</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w:t>
      </w:r>
    </w:p>
    <w:p w14:paraId="3D125FF1" w14:textId="3216D19B" w:rsidR="007169C9" w:rsidRPr="00E66764" w:rsidRDefault="00E66764" w:rsidP="00E66764">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eastAsia="ro-RO" w:bidi="ro-RO"/>
        </w:rPr>
      </w:pPr>
      <w:r>
        <w:rPr>
          <w:rFonts w:ascii="Times New Roman" w:eastAsia="Times New Roman" w:hAnsi="Times New Roman" w:cs="Times New Roman"/>
          <w:b/>
          <w:bCs/>
          <w:color w:val="000000" w:themeColor="text1"/>
          <w:sz w:val="24"/>
          <w:szCs w:val="24"/>
          <w:u w:val="single"/>
          <w:lang w:val="ro-RO" w:eastAsia="ro-RO" w:bidi="ro-RO"/>
        </w:rPr>
        <w:t>-</w:t>
      </w:r>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Rapoarte intermediare in perioada de </w:t>
      </w:r>
      <w:proofErr w:type="spellStart"/>
      <w:r w:rsidR="007169C9" w:rsidRPr="00E66764">
        <w:rPr>
          <w:rFonts w:ascii="Times New Roman" w:eastAsia="Times New Roman" w:hAnsi="Times New Roman" w:cs="Times New Roman"/>
          <w:b/>
          <w:bCs/>
          <w:color w:val="000000" w:themeColor="text1"/>
          <w:sz w:val="24"/>
          <w:szCs w:val="24"/>
          <w:u w:val="single"/>
          <w:lang w:val="ro-RO" w:eastAsia="ro-RO" w:bidi="ro-RO"/>
        </w:rPr>
        <w:t>garantie</w:t>
      </w:r>
      <w:proofErr w:type="spellEnd"/>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 / notificare a defectelor, </w:t>
      </w:r>
      <w:r w:rsidR="007169C9" w:rsidRPr="00E66764">
        <w:rPr>
          <w:rFonts w:ascii="Times New Roman" w:eastAsia="Times New Roman" w:hAnsi="Times New Roman" w:cs="Times New Roman"/>
          <w:color w:val="000000" w:themeColor="text1"/>
          <w:sz w:val="24"/>
          <w:szCs w:val="24"/>
          <w:lang w:val="ro-RO" w:eastAsia="ro-RO" w:bidi="ro-RO"/>
        </w:rPr>
        <w:t xml:space="preserve">care se vor </w:t>
      </w:r>
      <w:proofErr w:type="spellStart"/>
      <w:r w:rsidR="007169C9" w:rsidRPr="00E66764">
        <w:rPr>
          <w:rFonts w:ascii="Times New Roman" w:eastAsia="Times New Roman" w:hAnsi="Times New Roman" w:cs="Times New Roman"/>
          <w:color w:val="000000" w:themeColor="text1"/>
          <w:sz w:val="24"/>
          <w:szCs w:val="24"/>
          <w:lang w:val="ro-RO" w:eastAsia="ro-RO" w:bidi="ro-RO"/>
        </w:rPr>
        <w:t>intocmi</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semestrial si vor prezenta modul de comportare a </w:t>
      </w:r>
      <w:proofErr w:type="spellStart"/>
      <w:r w:rsidR="007169C9" w:rsidRPr="00E66764">
        <w:rPr>
          <w:rFonts w:ascii="Times New Roman" w:eastAsia="Times New Roman" w:hAnsi="Times New Roman" w:cs="Times New Roman"/>
          <w:color w:val="000000" w:themeColor="text1"/>
          <w:sz w:val="24"/>
          <w:szCs w:val="24"/>
          <w:lang w:val="ro-RO" w:eastAsia="ro-RO" w:bidi="ro-RO"/>
        </w:rPr>
        <w:t>lucrarilor</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in perioada de </w:t>
      </w:r>
      <w:proofErr w:type="spellStart"/>
      <w:r w:rsidR="007169C9" w:rsidRPr="00E66764">
        <w:rPr>
          <w:rFonts w:ascii="Times New Roman" w:eastAsia="Times New Roman" w:hAnsi="Times New Roman" w:cs="Times New Roman"/>
          <w:color w:val="000000" w:themeColor="text1"/>
          <w:sz w:val="24"/>
          <w:szCs w:val="24"/>
          <w:lang w:val="ro-RO" w:eastAsia="ro-RO" w:bidi="ro-RO"/>
        </w:rPr>
        <w:t>garantie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precum si </w:t>
      </w:r>
      <w:proofErr w:type="spellStart"/>
      <w:r w:rsidR="007169C9" w:rsidRPr="00E66764">
        <w:rPr>
          <w:rFonts w:ascii="Times New Roman" w:eastAsia="Times New Roman" w:hAnsi="Times New Roman" w:cs="Times New Roman"/>
          <w:color w:val="000000" w:themeColor="text1"/>
          <w:sz w:val="24"/>
          <w:szCs w:val="24"/>
          <w:lang w:val="ro-RO" w:eastAsia="ro-RO" w:bidi="ro-RO"/>
        </w:rPr>
        <w:t>defectiunile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w:t>
      </w:r>
      <w:proofErr w:type="spellStart"/>
      <w:r w:rsidR="007169C9" w:rsidRPr="00E66764">
        <w:rPr>
          <w:rFonts w:ascii="Times New Roman" w:eastAsia="Times New Roman" w:hAnsi="Times New Roman" w:cs="Times New Roman"/>
          <w:color w:val="000000" w:themeColor="text1"/>
          <w:sz w:val="24"/>
          <w:szCs w:val="24"/>
          <w:lang w:val="ro-RO" w:eastAsia="ro-RO" w:bidi="ro-RO"/>
        </w:rPr>
        <w:t>aparute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si modul in care s-a efectuat remedierea acestora</w:t>
      </w:r>
    </w:p>
    <w:p w14:paraId="04F77FA4" w14:textId="74C0495A" w:rsidR="007169C9" w:rsidRPr="00E66764" w:rsidRDefault="00E66764" w:rsidP="00E66764">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eastAsia="ro-RO" w:bidi="ro-RO"/>
        </w:rPr>
      </w:pPr>
      <w:r>
        <w:rPr>
          <w:rFonts w:ascii="Times New Roman" w:eastAsia="Times New Roman" w:hAnsi="Times New Roman" w:cs="Times New Roman"/>
          <w:b/>
          <w:bCs/>
          <w:color w:val="000000" w:themeColor="text1"/>
          <w:sz w:val="24"/>
          <w:szCs w:val="24"/>
          <w:u w:val="single"/>
          <w:lang w:val="ro-RO" w:eastAsia="ro-RO" w:bidi="ro-RO"/>
        </w:rPr>
        <w:t>-</w:t>
      </w:r>
      <w:r w:rsidR="007169C9" w:rsidRPr="00E66764">
        <w:rPr>
          <w:rFonts w:ascii="Times New Roman" w:eastAsia="Times New Roman" w:hAnsi="Times New Roman" w:cs="Times New Roman"/>
          <w:b/>
          <w:bCs/>
          <w:color w:val="000000" w:themeColor="text1"/>
          <w:sz w:val="24"/>
          <w:szCs w:val="24"/>
          <w:u w:val="single"/>
          <w:lang w:val="ro-RO" w:eastAsia="ro-RO" w:bidi="ro-RO"/>
        </w:rPr>
        <w:t xml:space="preserve">Raportul final, </w:t>
      </w:r>
      <w:proofErr w:type="spellStart"/>
      <w:r w:rsidR="007169C9" w:rsidRPr="00E66764">
        <w:rPr>
          <w:rFonts w:ascii="Times New Roman" w:eastAsia="Times New Roman" w:hAnsi="Times New Roman" w:cs="Times New Roman"/>
          <w:color w:val="000000" w:themeColor="text1"/>
          <w:sz w:val="24"/>
          <w:szCs w:val="24"/>
          <w:lang w:val="ro-RO" w:eastAsia="ro-RO" w:bidi="ro-RO"/>
        </w:rPr>
        <w:t>dupa</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perioada de </w:t>
      </w:r>
      <w:proofErr w:type="spellStart"/>
      <w:r w:rsidR="007169C9" w:rsidRPr="00E66764">
        <w:rPr>
          <w:rFonts w:ascii="Times New Roman" w:eastAsia="Times New Roman" w:hAnsi="Times New Roman" w:cs="Times New Roman"/>
          <w:color w:val="000000" w:themeColor="text1"/>
          <w:sz w:val="24"/>
          <w:szCs w:val="24"/>
          <w:lang w:val="ro-RO" w:eastAsia="ro-RO" w:bidi="ro-RO"/>
        </w:rPr>
        <w:t>garantie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si pana la momentul emiterii Procesului Verbal de </w:t>
      </w:r>
      <w:proofErr w:type="spellStart"/>
      <w:r w:rsidR="007169C9" w:rsidRPr="00E66764">
        <w:rPr>
          <w:rFonts w:ascii="Times New Roman" w:eastAsia="Times New Roman" w:hAnsi="Times New Roman" w:cs="Times New Roman"/>
          <w:color w:val="000000" w:themeColor="text1"/>
          <w:sz w:val="24"/>
          <w:szCs w:val="24"/>
          <w:lang w:val="ro-RO" w:eastAsia="ro-RO" w:bidi="ro-RO"/>
        </w:rPr>
        <w:t>receptie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finala, oferind o prezentare a modului de comportare a </w:t>
      </w:r>
      <w:proofErr w:type="spellStart"/>
      <w:r w:rsidR="007169C9" w:rsidRPr="00E66764">
        <w:rPr>
          <w:rFonts w:ascii="Times New Roman" w:eastAsia="Times New Roman" w:hAnsi="Times New Roman" w:cs="Times New Roman"/>
          <w:color w:val="000000" w:themeColor="text1"/>
          <w:sz w:val="24"/>
          <w:szCs w:val="24"/>
          <w:lang w:val="ro-RO" w:eastAsia="ro-RO" w:bidi="ro-RO"/>
        </w:rPr>
        <w:t>lucrarilor</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in perioada de </w:t>
      </w:r>
      <w:proofErr w:type="spellStart"/>
      <w:r w:rsidR="007169C9" w:rsidRPr="00E66764">
        <w:rPr>
          <w:rFonts w:ascii="Times New Roman" w:eastAsia="Times New Roman" w:hAnsi="Times New Roman" w:cs="Times New Roman"/>
          <w:color w:val="000000" w:themeColor="text1"/>
          <w:sz w:val="24"/>
          <w:szCs w:val="24"/>
          <w:lang w:val="ro-RO" w:eastAsia="ro-RO" w:bidi="ro-RO"/>
        </w:rPr>
        <w:t>garantie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precum si </w:t>
      </w:r>
      <w:proofErr w:type="spellStart"/>
      <w:r w:rsidR="007169C9" w:rsidRPr="00E66764">
        <w:rPr>
          <w:rFonts w:ascii="Times New Roman" w:eastAsia="Times New Roman" w:hAnsi="Times New Roman" w:cs="Times New Roman"/>
          <w:color w:val="000000" w:themeColor="text1"/>
          <w:sz w:val="24"/>
          <w:szCs w:val="24"/>
          <w:lang w:val="ro-RO" w:eastAsia="ro-RO" w:bidi="ro-RO"/>
        </w:rPr>
        <w:t>defectiunile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w:t>
      </w:r>
      <w:proofErr w:type="spellStart"/>
      <w:r w:rsidR="007169C9" w:rsidRPr="00E66764">
        <w:rPr>
          <w:rFonts w:ascii="Times New Roman" w:eastAsia="Times New Roman" w:hAnsi="Times New Roman" w:cs="Times New Roman"/>
          <w:color w:val="000000" w:themeColor="text1"/>
          <w:sz w:val="24"/>
          <w:szCs w:val="24"/>
          <w:lang w:val="ro-RO" w:eastAsia="ro-RO" w:bidi="ro-RO"/>
        </w:rPr>
        <w:t>aparute</w:t>
      </w:r>
      <w:proofErr w:type="spellEnd"/>
      <w:r w:rsidR="007169C9" w:rsidRPr="00E66764">
        <w:rPr>
          <w:rFonts w:ascii="Times New Roman" w:eastAsia="Times New Roman" w:hAnsi="Times New Roman" w:cs="Times New Roman"/>
          <w:color w:val="000000" w:themeColor="text1"/>
          <w:sz w:val="24"/>
          <w:szCs w:val="24"/>
          <w:lang w:val="ro-RO" w:eastAsia="ro-RO" w:bidi="ro-RO"/>
        </w:rPr>
        <w:t xml:space="preserve"> si modul in care s-a efectuat remedierea acestora.</w:t>
      </w:r>
    </w:p>
    <w:p w14:paraId="5D5C6DBC" w14:textId="77777777" w:rsidR="007169C9" w:rsidRPr="00E66764" w:rsidRDefault="007169C9" w:rsidP="00E66764">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eastAsia="ro-RO" w:bidi="ro-RO"/>
        </w:rPr>
      </w:pPr>
      <w:r w:rsidRPr="00E66764">
        <w:rPr>
          <w:rFonts w:ascii="Times New Roman" w:eastAsia="Times New Roman" w:hAnsi="Times New Roman" w:cs="Times New Roman"/>
          <w:color w:val="000000" w:themeColor="text1"/>
          <w:sz w:val="24"/>
          <w:szCs w:val="24"/>
          <w:lang w:val="ro-RO" w:eastAsia="ro-RO" w:bidi="ro-RO"/>
        </w:rPr>
        <w:t>Toate rapoartele vor deveni proprietatea achizitorului.</w:t>
      </w:r>
    </w:p>
    <w:p w14:paraId="1A2F49D6" w14:textId="77777777" w:rsidR="00082A72" w:rsidRDefault="00082A72" w:rsidP="00082A72">
      <w:pPr>
        <w:pStyle w:val="Listparagraf"/>
        <w:numPr>
          <w:ilvl w:val="1"/>
          <w:numId w:val="9"/>
        </w:numPr>
        <w:shd w:val="clear" w:color="auto" w:fill="FFFFFF"/>
        <w:spacing w:after="0" w:line="240" w:lineRule="auto"/>
        <w:ind w:left="540" w:hanging="540"/>
        <w:jc w:val="both"/>
        <w:rPr>
          <w:rFonts w:ascii="Times New Roman" w:eastAsia="Times New Roman" w:hAnsi="Times New Roman" w:cs="Times New Roman"/>
          <w:color w:val="1D2228"/>
          <w:sz w:val="24"/>
          <w:szCs w:val="24"/>
        </w:rPr>
      </w:pPr>
      <w:proofErr w:type="spellStart"/>
      <w:r w:rsidRPr="00255DAD">
        <w:rPr>
          <w:rFonts w:ascii="Times New Roman" w:eastAsia="Times New Roman" w:hAnsi="Times New Roman" w:cs="Times New Roman"/>
          <w:color w:val="1D2228"/>
          <w:sz w:val="24"/>
          <w:szCs w:val="24"/>
        </w:rPr>
        <w:t>Prezentele</w:t>
      </w:r>
      <w:proofErr w:type="spellEnd"/>
      <w:r w:rsidRPr="00255DAD">
        <w:rPr>
          <w:rFonts w:ascii="Times New Roman" w:eastAsia="Times New Roman" w:hAnsi="Times New Roman" w:cs="Times New Roman"/>
          <w:color w:val="1D2228"/>
          <w:sz w:val="24"/>
          <w:szCs w:val="24"/>
        </w:rPr>
        <w:t xml:space="preserve"> </w:t>
      </w:r>
      <w:proofErr w:type="spellStart"/>
      <w:r w:rsidRPr="00255DAD">
        <w:rPr>
          <w:rFonts w:ascii="Times New Roman" w:eastAsia="Times New Roman" w:hAnsi="Times New Roman" w:cs="Times New Roman"/>
          <w:color w:val="1D2228"/>
          <w:sz w:val="24"/>
          <w:szCs w:val="24"/>
        </w:rPr>
        <w:t>prevederi</w:t>
      </w:r>
      <w:proofErr w:type="spellEnd"/>
      <w:r w:rsidRPr="00255DAD">
        <w:rPr>
          <w:rFonts w:ascii="Times New Roman" w:eastAsia="Times New Roman" w:hAnsi="Times New Roman" w:cs="Times New Roman"/>
          <w:color w:val="1D2228"/>
          <w:sz w:val="24"/>
          <w:szCs w:val="24"/>
        </w:rPr>
        <w:t xml:space="preserve"> se </w:t>
      </w:r>
      <w:proofErr w:type="spellStart"/>
      <w:r w:rsidRPr="00255DAD">
        <w:rPr>
          <w:rFonts w:ascii="Times New Roman" w:eastAsia="Times New Roman" w:hAnsi="Times New Roman" w:cs="Times New Roman"/>
          <w:color w:val="1D2228"/>
          <w:sz w:val="24"/>
          <w:szCs w:val="24"/>
        </w:rPr>
        <w:t>completeaza</w:t>
      </w:r>
      <w:proofErr w:type="spellEnd"/>
      <w:r w:rsidRPr="00255DAD">
        <w:rPr>
          <w:rFonts w:ascii="Times New Roman" w:eastAsia="Times New Roman" w:hAnsi="Times New Roman" w:cs="Times New Roman"/>
          <w:color w:val="1D2228"/>
          <w:sz w:val="24"/>
          <w:szCs w:val="24"/>
        </w:rPr>
        <w:t xml:space="preserve"> cu </w:t>
      </w:r>
      <w:proofErr w:type="spellStart"/>
      <w:r w:rsidRPr="00255DAD">
        <w:rPr>
          <w:rFonts w:ascii="Times New Roman" w:eastAsia="Times New Roman" w:hAnsi="Times New Roman" w:cs="Times New Roman"/>
          <w:color w:val="1D2228"/>
          <w:sz w:val="24"/>
          <w:szCs w:val="24"/>
        </w:rPr>
        <w:t>cele</w:t>
      </w:r>
      <w:proofErr w:type="spellEnd"/>
      <w:r w:rsidRPr="00255DAD">
        <w:rPr>
          <w:rFonts w:ascii="Times New Roman" w:eastAsia="Times New Roman" w:hAnsi="Times New Roman" w:cs="Times New Roman"/>
          <w:color w:val="1D2228"/>
          <w:sz w:val="24"/>
          <w:szCs w:val="24"/>
        </w:rPr>
        <w:t xml:space="preserve"> ale </w:t>
      </w:r>
      <w:proofErr w:type="spellStart"/>
      <w:r w:rsidRPr="00255DAD">
        <w:rPr>
          <w:rFonts w:ascii="Times New Roman" w:eastAsia="Times New Roman" w:hAnsi="Times New Roman" w:cs="Times New Roman"/>
          <w:color w:val="1D2228"/>
          <w:sz w:val="24"/>
          <w:szCs w:val="24"/>
        </w:rPr>
        <w:t>caietului</w:t>
      </w:r>
      <w:proofErr w:type="spellEnd"/>
      <w:r w:rsidRPr="00255DAD">
        <w:rPr>
          <w:rFonts w:ascii="Times New Roman" w:eastAsia="Times New Roman" w:hAnsi="Times New Roman" w:cs="Times New Roman"/>
          <w:color w:val="1D2228"/>
          <w:sz w:val="24"/>
          <w:szCs w:val="24"/>
        </w:rPr>
        <w:t xml:space="preserve"> de </w:t>
      </w:r>
      <w:proofErr w:type="spellStart"/>
      <w:r w:rsidRPr="00255DAD">
        <w:rPr>
          <w:rFonts w:ascii="Times New Roman" w:eastAsia="Times New Roman" w:hAnsi="Times New Roman" w:cs="Times New Roman"/>
          <w:color w:val="1D2228"/>
          <w:sz w:val="24"/>
          <w:szCs w:val="24"/>
        </w:rPr>
        <w:t>sarcini</w:t>
      </w:r>
      <w:proofErr w:type="spellEnd"/>
      <w:r w:rsidRPr="00255DAD">
        <w:rPr>
          <w:rFonts w:ascii="Times New Roman" w:eastAsia="Times New Roman" w:hAnsi="Times New Roman" w:cs="Times New Roman"/>
          <w:color w:val="1D2228"/>
          <w:sz w:val="24"/>
          <w:szCs w:val="24"/>
        </w:rPr>
        <w:t>.</w:t>
      </w:r>
    </w:p>
    <w:p w14:paraId="2A0CDA99" w14:textId="77777777" w:rsidR="00177C38" w:rsidRDefault="00177C38"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27AE2616" w14:textId="3B2C357D"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9. Obligaţiile achizitorului</w:t>
      </w:r>
    </w:p>
    <w:p w14:paraId="5EF7F242" w14:textId="227400F8" w:rsidR="00A93879" w:rsidRPr="009F00D3" w:rsidRDefault="006F7CD2"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9.1</w:t>
      </w:r>
      <w:r w:rsidR="00A93879" w:rsidRPr="009F00D3">
        <w:rPr>
          <w:rFonts w:ascii="Times New Roman" w:eastAsia="Droid Sans Fallback" w:hAnsi="Times New Roman" w:cs="Times New Roman"/>
          <w:b/>
          <w:bCs/>
          <w:sz w:val="24"/>
          <w:szCs w:val="24"/>
          <w:lang w:val="ro-RO" w:eastAsia="zh-CN" w:bidi="hi-IN"/>
        </w:rPr>
        <w:t>.</w:t>
      </w:r>
      <w:r w:rsidR="00A93879" w:rsidRPr="009F00D3">
        <w:rPr>
          <w:rFonts w:ascii="Times New Roman" w:eastAsia="Droid Sans Fallback" w:hAnsi="Times New Roman" w:cs="Times New Roman"/>
          <w:sz w:val="24"/>
          <w:szCs w:val="24"/>
          <w:lang w:val="ro-RO" w:eastAsia="zh-CN" w:bidi="hi-IN"/>
        </w:rPr>
        <w:t xml:space="preserve"> În conformitate cu prevederile Legii nr. 72 din 28 martie 2013 privind măsurile pentru combaterea întârzierii în executarea obligaţiilor de plată a unor sume de bani rezultând din contracte încheiate între profesionişti şi între aceştia şi autorităţi contractante, achizitorul se obligă să plătească preţul serviciilor către prestator în termen de </w:t>
      </w:r>
      <w:r w:rsidR="00A93879" w:rsidRPr="009F00D3">
        <w:rPr>
          <w:rFonts w:ascii="Times New Roman" w:eastAsia="Droid Sans Fallback" w:hAnsi="Times New Roman" w:cs="Times New Roman"/>
          <w:b/>
          <w:bCs/>
          <w:sz w:val="24"/>
          <w:szCs w:val="24"/>
          <w:lang w:val="ro-RO" w:eastAsia="zh-CN" w:bidi="hi-IN"/>
        </w:rPr>
        <w:t>30 zile</w:t>
      </w:r>
      <w:r w:rsidR="00A93879" w:rsidRPr="009F00D3">
        <w:rPr>
          <w:rFonts w:ascii="Times New Roman" w:eastAsia="Droid Sans Fallback" w:hAnsi="Times New Roman" w:cs="Times New Roman"/>
          <w:sz w:val="24"/>
          <w:szCs w:val="24"/>
          <w:lang w:val="ro-RO" w:eastAsia="zh-CN" w:bidi="hi-IN"/>
        </w:rPr>
        <w:t xml:space="preserve"> calendaristice de la data primirii facturii sau a oricărei alte cereri echivalente de plată după verificarea documentelor justificative</w:t>
      </w:r>
      <w:r w:rsidR="00A93879" w:rsidRPr="00D013F0">
        <w:rPr>
          <w:rFonts w:ascii="Times New Roman" w:eastAsia="Droid Sans Fallback" w:hAnsi="Times New Roman" w:cs="Times New Roman"/>
          <w:sz w:val="24"/>
          <w:szCs w:val="24"/>
          <w:lang w:val="ro-RO" w:eastAsia="zh-CN" w:bidi="hi-IN"/>
        </w:rPr>
        <w:t>.</w:t>
      </w:r>
      <w:r w:rsidR="00B8359E" w:rsidRPr="00D013F0">
        <w:rPr>
          <w:rFonts w:ascii="Times New Roman" w:eastAsia="Droid Sans Fallback" w:hAnsi="Times New Roman" w:cs="Times New Roman"/>
          <w:sz w:val="24"/>
          <w:szCs w:val="24"/>
          <w:lang w:val="ro-RO" w:eastAsia="zh-CN" w:bidi="hi-IN"/>
        </w:rPr>
        <w:t xml:space="preserve"> </w:t>
      </w:r>
    </w:p>
    <w:p w14:paraId="6915A6C4"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lastRenderedPageBreak/>
        <w:t>9.</w:t>
      </w:r>
      <w:r w:rsidR="006F7CD2">
        <w:rPr>
          <w:rFonts w:ascii="Times New Roman" w:eastAsia="Droid Sans Fallback" w:hAnsi="Times New Roman" w:cs="Times New Roman"/>
          <w:b/>
          <w:bCs/>
          <w:sz w:val="24"/>
          <w:szCs w:val="24"/>
          <w:lang w:val="ro-RO" w:eastAsia="zh-CN" w:bidi="hi-IN"/>
        </w:rPr>
        <w:t>2</w:t>
      </w:r>
      <w:r w:rsidRPr="009F00D3">
        <w:rPr>
          <w:rFonts w:ascii="Times New Roman" w:eastAsia="Droid Sans Fallback" w:hAnsi="Times New Roman" w:cs="Times New Roman"/>
          <w:b/>
          <w:bCs/>
          <w:sz w:val="24"/>
          <w:szCs w:val="24"/>
          <w:lang w:val="ro-RO" w:eastAsia="zh-CN" w:bidi="hi-IN"/>
        </w:rPr>
        <w:t>.</w:t>
      </w:r>
      <w:r w:rsidRPr="009F00D3">
        <w:rPr>
          <w:rFonts w:ascii="Times New Roman" w:eastAsia="Droid Sans Fallback" w:hAnsi="Times New Roman" w:cs="Times New Roman"/>
          <w:sz w:val="24"/>
          <w:szCs w:val="24"/>
          <w:lang w:val="ro-RO" w:eastAsia="zh-CN" w:bidi="hi-IN"/>
        </w:rPr>
        <w:t xml:space="preserve"> Achizitorul va pune la dispoziție, la solicitarea scrisă a prestatorului, orice informații pe care le deține, </w:t>
      </w:r>
      <w:r w:rsidR="006F7CD2">
        <w:rPr>
          <w:rFonts w:ascii="Times New Roman" w:eastAsia="Droid Sans Fallback" w:hAnsi="Times New Roman" w:cs="Times New Roman"/>
          <w:sz w:val="24"/>
          <w:szCs w:val="24"/>
          <w:lang w:val="ro-RO" w:eastAsia="zh-CN" w:bidi="hi-IN"/>
        </w:rPr>
        <w:t>pentru indeplinirea contractului</w:t>
      </w:r>
      <w:r w:rsidRPr="009F00D3">
        <w:rPr>
          <w:rFonts w:ascii="Times New Roman" w:eastAsia="Droid Sans Fallback" w:hAnsi="Times New Roman" w:cs="Times New Roman"/>
          <w:sz w:val="24"/>
          <w:szCs w:val="24"/>
          <w:lang w:val="ro-RO" w:eastAsia="zh-CN" w:bidi="hi-IN"/>
        </w:rPr>
        <w:t>.</w:t>
      </w:r>
    </w:p>
    <w:p w14:paraId="69CA02C8" w14:textId="77777777" w:rsidR="00177C38" w:rsidRDefault="00177C38"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16CFD281" w14:textId="4A2ADF6C"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10. Sancţiuni pentru neîndeplinirea culpabilă a obligaţiilor</w:t>
      </w:r>
    </w:p>
    <w:p w14:paraId="3DCB67EB"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 xml:space="preserve">10.1. </w:t>
      </w:r>
      <w:r w:rsidRPr="009F00D3">
        <w:rPr>
          <w:rFonts w:ascii="Times New Roman" w:eastAsia="Droid Sans Fallback" w:hAnsi="Times New Roman" w:cs="Times New Roman"/>
          <w:sz w:val="24"/>
          <w:szCs w:val="24"/>
          <w:lang w:val="ro-RO" w:eastAsia="zh-CN" w:bidi="hi-IN"/>
        </w:rPr>
        <w:t>Pentru nerespectarea obligaţiilor ce revin prestatorului, conform prezentului contract, achizitorul are dreptul de a calcula şi pretinde penalităţi de întârziere în procent de 0,10 % pe zi aplicat asupra valorii obligaţiilor neonorate la termenele stabilite, începând cu ziua imediat următoare termenului de scadenţă şi până în ziua stingerii obligaţiei, inclusiv.</w:t>
      </w:r>
    </w:p>
    <w:p w14:paraId="3F5E8008"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10.2.</w:t>
      </w:r>
      <w:r w:rsidRPr="009F00D3">
        <w:rPr>
          <w:rFonts w:ascii="Times New Roman" w:eastAsia="Droid Sans Fallback" w:hAnsi="Times New Roman" w:cs="Times New Roman"/>
          <w:sz w:val="24"/>
          <w:szCs w:val="24"/>
          <w:lang w:val="ro-RO" w:eastAsia="zh-CN" w:bidi="hi-IN"/>
        </w:rPr>
        <w:t xml:space="preserve"> Neefectuarea plăţilor facturilor la termenul precizat poate obliga achizitorul la plata unor penalităţi de întârziere în procent de </w:t>
      </w:r>
      <w:r w:rsidRPr="009F00D3">
        <w:rPr>
          <w:rFonts w:ascii="Times New Roman" w:eastAsia="Droid Sans Fallback" w:hAnsi="Times New Roman" w:cs="Times New Roman"/>
          <w:bCs/>
          <w:sz w:val="24"/>
          <w:szCs w:val="24"/>
          <w:lang w:val="ro-RO" w:eastAsia="zh-CN" w:bidi="hi-IN"/>
        </w:rPr>
        <w:t>0,10% pe zi</w:t>
      </w:r>
      <w:r w:rsidRPr="009F00D3">
        <w:rPr>
          <w:rFonts w:ascii="Times New Roman" w:eastAsia="Droid Sans Fallback" w:hAnsi="Times New Roman" w:cs="Times New Roman"/>
          <w:sz w:val="24"/>
          <w:szCs w:val="24"/>
          <w:lang w:val="ro-RO" w:eastAsia="zh-CN" w:bidi="hi-IN"/>
        </w:rPr>
        <w:t xml:space="preserve"> aplicat asupra valorii obligaţiilor neonorate la termenele stabilite, începând cu ziua imediat următoare termenului de scadenţă şi până în ziua stingerii obligaţiei, inclusiv.</w:t>
      </w:r>
    </w:p>
    <w:p w14:paraId="27628EB2"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10.3.</w:t>
      </w:r>
      <w:r w:rsidRPr="009F00D3">
        <w:rPr>
          <w:rFonts w:ascii="Times New Roman" w:eastAsia="Droid Sans Fallback" w:hAnsi="Times New Roman" w:cs="Times New Roman"/>
          <w:sz w:val="24"/>
          <w:szCs w:val="24"/>
          <w:lang w:val="ro-RO" w:eastAsia="zh-CN" w:bidi="hi-IN"/>
        </w:rPr>
        <w:t xml:space="preserve"> Achizitorul este exonerat de plata penalizărilor de întârziere în cazul în care prestatorul nu respectă obligaţiile ce-i revin cu privire la depunerea, în timp util, a tuturor documentelor justificative aferente plăţii.</w:t>
      </w:r>
    </w:p>
    <w:p w14:paraId="0B0909B3" w14:textId="77777777" w:rsidR="002B43F4"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10.4.</w:t>
      </w:r>
      <w:r w:rsidRPr="009F00D3">
        <w:rPr>
          <w:rFonts w:ascii="Times New Roman" w:eastAsia="Droid Sans Fallback" w:hAnsi="Times New Roman" w:cs="Times New Roman"/>
          <w:sz w:val="24"/>
          <w:szCs w:val="24"/>
          <w:lang w:val="ro-RO" w:eastAsia="zh-CN" w:bidi="hi-IN"/>
        </w:rPr>
        <w:t xml:space="preserve"> Nerespectarea obligaţiilor asumate prin prezentul contract de către una dintre părţi, în mod culpabil , dă dreptul părţii lezate de a considera contractul reziliat de drept şi de a pretinde plata de daune-interese.</w:t>
      </w:r>
    </w:p>
    <w:p w14:paraId="74C5D2FE"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10.5.</w:t>
      </w:r>
      <w:r w:rsidRPr="009F00D3">
        <w:rPr>
          <w:rFonts w:ascii="Times New Roman" w:eastAsia="Droid Sans Fallback" w:hAnsi="Times New Roman" w:cs="Times New Roman"/>
          <w:sz w:val="24"/>
          <w:szCs w:val="24"/>
          <w:lang w:val="ro-RO" w:eastAsia="zh-CN" w:bidi="hi-IN"/>
        </w:rPr>
        <w:t xml:space="preserve">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643C589A"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10.6.</w:t>
      </w:r>
      <w:r w:rsidRPr="009F00D3">
        <w:rPr>
          <w:rFonts w:ascii="Times New Roman" w:eastAsia="Droid Sans Fallback" w:hAnsi="Times New Roman" w:cs="Times New Roman"/>
          <w:sz w:val="24"/>
          <w:szCs w:val="24"/>
          <w:lang w:val="ro-RO" w:eastAsia="zh-CN" w:bidi="hi-IN"/>
        </w:rPr>
        <w:t xml:space="preserve"> Nerealizarea în totalitate a obiectivului contractului, din vina exclusivă a prestatorului, dă dreptul achizitorului la daune interese ce vor fi calculate la nivelul a </w:t>
      </w:r>
      <w:r w:rsidRPr="009F00D3">
        <w:rPr>
          <w:rFonts w:ascii="Times New Roman" w:eastAsia="Droid Sans Fallback" w:hAnsi="Times New Roman" w:cs="Times New Roman"/>
          <w:b/>
          <w:bCs/>
          <w:sz w:val="24"/>
          <w:szCs w:val="24"/>
          <w:lang w:val="ro-RO" w:eastAsia="zh-CN" w:bidi="hi-IN"/>
        </w:rPr>
        <w:t>10%</w:t>
      </w:r>
      <w:r w:rsidRPr="009F00D3">
        <w:rPr>
          <w:rFonts w:ascii="Times New Roman" w:eastAsia="Droid Sans Fallback" w:hAnsi="Times New Roman" w:cs="Times New Roman"/>
          <w:sz w:val="24"/>
          <w:szCs w:val="24"/>
          <w:lang w:val="ro-RO" w:eastAsia="zh-CN" w:bidi="hi-IN"/>
        </w:rPr>
        <w:t xml:space="preserve"> din valoarea contractului fără T.V.A.</w:t>
      </w:r>
    </w:p>
    <w:p w14:paraId="7A1FEF5F" w14:textId="1A3BF38C"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b/>
          <w:bCs/>
          <w:sz w:val="24"/>
          <w:szCs w:val="24"/>
          <w:lang w:val="ro-RO" w:eastAsia="zh-CN" w:bidi="hi-IN"/>
        </w:rPr>
        <w:t>10.7.</w:t>
      </w:r>
      <w:r w:rsidRPr="009F00D3">
        <w:rPr>
          <w:rFonts w:ascii="Times New Roman" w:eastAsia="Droid Sans Fallback" w:hAnsi="Times New Roman" w:cs="Times New Roman"/>
          <w:sz w:val="24"/>
          <w:szCs w:val="24"/>
          <w:lang w:val="ro-RO" w:eastAsia="zh-CN" w:bidi="hi-IN"/>
        </w:rPr>
        <w:t xml:space="preserve"> Neexecutarea prevederilor contractuale în mod culpabil, dă dreptul achizitorului, în condițiile art.1553 alin (2) Codul Civil, să rezilieze de drept contractul, fără altă formalitate și fără intervenția instanțelor de judecată.</w:t>
      </w:r>
    </w:p>
    <w:p w14:paraId="08FAEF7F" w14:textId="1DC28001" w:rsidR="00EA41C0" w:rsidRDefault="00EA41C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34A6867" w14:textId="77777777" w:rsidR="00EA41C0" w:rsidRPr="00EA41C0" w:rsidRDefault="00EA41C0" w:rsidP="00EA41C0">
      <w:pPr>
        <w:widowControl w:val="0"/>
        <w:autoSpaceDE w:val="0"/>
        <w:autoSpaceDN w:val="0"/>
        <w:spacing w:before="60" w:after="0" w:line="240" w:lineRule="auto"/>
        <w:ind w:left="4173"/>
        <w:outlineLvl w:val="0"/>
        <w:rPr>
          <w:rFonts w:ascii="Times New Roman" w:eastAsia="Times New Roman" w:hAnsi="Times New Roman" w:cs="Times New Roman"/>
          <w:b/>
          <w:bCs/>
          <w:i/>
          <w:sz w:val="28"/>
          <w:szCs w:val="28"/>
          <w:lang w:bidi="en-US"/>
        </w:rPr>
      </w:pPr>
      <w:bookmarkStart w:id="1" w:name="_Hlk55998784"/>
      <w:proofErr w:type="spellStart"/>
      <w:r w:rsidRPr="00EA41C0">
        <w:rPr>
          <w:rFonts w:ascii="Times New Roman" w:eastAsia="Times New Roman" w:hAnsi="Times New Roman" w:cs="Times New Roman"/>
          <w:b/>
          <w:bCs/>
          <w:i/>
          <w:sz w:val="28"/>
          <w:szCs w:val="28"/>
          <w:lang w:bidi="en-US"/>
        </w:rPr>
        <w:t>Clauze</w:t>
      </w:r>
      <w:proofErr w:type="spellEnd"/>
      <w:r w:rsidRPr="00EA41C0">
        <w:rPr>
          <w:rFonts w:ascii="Times New Roman" w:eastAsia="Times New Roman" w:hAnsi="Times New Roman" w:cs="Times New Roman"/>
          <w:b/>
          <w:bCs/>
          <w:i/>
          <w:sz w:val="28"/>
          <w:szCs w:val="28"/>
          <w:lang w:bidi="en-US"/>
        </w:rPr>
        <w:t xml:space="preserve"> </w:t>
      </w:r>
      <w:proofErr w:type="spellStart"/>
      <w:r w:rsidRPr="00EA41C0">
        <w:rPr>
          <w:rFonts w:ascii="Times New Roman" w:eastAsia="Times New Roman" w:hAnsi="Times New Roman" w:cs="Times New Roman"/>
          <w:b/>
          <w:bCs/>
          <w:i/>
          <w:sz w:val="28"/>
          <w:szCs w:val="28"/>
          <w:lang w:bidi="en-US"/>
        </w:rPr>
        <w:t>specifice</w:t>
      </w:r>
      <w:proofErr w:type="spellEnd"/>
    </w:p>
    <w:p w14:paraId="2894032C" w14:textId="77777777" w:rsidR="00EA41C0" w:rsidRPr="00EA41C0" w:rsidRDefault="00EA41C0" w:rsidP="00EA41C0">
      <w:pPr>
        <w:widowControl w:val="0"/>
        <w:autoSpaceDE w:val="0"/>
        <w:autoSpaceDN w:val="0"/>
        <w:spacing w:before="10" w:after="0" w:line="240" w:lineRule="auto"/>
        <w:rPr>
          <w:rFonts w:ascii="Times New Roman" w:eastAsia="Times New Roman" w:hAnsi="Times New Roman" w:cs="Times New Roman"/>
          <w:b/>
          <w:i/>
          <w:sz w:val="27"/>
          <w:szCs w:val="24"/>
          <w:lang w:bidi="en-US"/>
        </w:rPr>
      </w:pPr>
    </w:p>
    <w:p w14:paraId="7F82FFBF" w14:textId="77777777" w:rsidR="004B7134" w:rsidRDefault="00EA41C0" w:rsidP="004B7134">
      <w:pPr>
        <w:pStyle w:val="Listparagraf"/>
        <w:widowControl w:val="0"/>
        <w:numPr>
          <w:ilvl w:val="0"/>
          <w:numId w:val="7"/>
        </w:numPr>
        <w:tabs>
          <w:tab w:val="left" w:pos="559"/>
        </w:tabs>
        <w:autoSpaceDE w:val="0"/>
        <w:autoSpaceDN w:val="0"/>
        <w:spacing w:after="0" w:line="274" w:lineRule="exact"/>
        <w:jc w:val="both"/>
        <w:outlineLvl w:val="1"/>
        <w:rPr>
          <w:rFonts w:ascii="Times New Roman" w:eastAsia="Times New Roman" w:hAnsi="Times New Roman" w:cs="Times New Roman"/>
          <w:b/>
          <w:bCs/>
          <w:sz w:val="24"/>
          <w:szCs w:val="24"/>
          <w:lang w:bidi="en-US"/>
        </w:rPr>
      </w:pPr>
      <w:bookmarkStart w:id="2" w:name="_Hlk56074842"/>
      <w:proofErr w:type="spellStart"/>
      <w:r w:rsidRPr="004B7134">
        <w:rPr>
          <w:rFonts w:ascii="Times New Roman" w:eastAsia="Times New Roman" w:hAnsi="Times New Roman" w:cs="Times New Roman"/>
          <w:b/>
          <w:bCs/>
          <w:sz w:val="24"/>
          <w:szCs w:val="24"/>
          <w:lang w:bidi="en-US"/>
        </w:rPr>
        <w:t>Garanţia</w:t>
      </w:r>
      <w:proofErr w:type="spellEnd"/>
      <w:r w:rsidRPr="004B7134">
        <w:rPr>
          <w:rFonts w:ascii="Times New Roman" w:eastAsia="Times New Roman" w:hAnsi="Times New Roman" w:cs="Times New Roman"/>
          <w:b/>
          <w:bCs/>
          <w:sz w:val="24"/>
          <w:szCs w:val="24"/>
          <w:lang w:bidi="en-US"/>
        </w:rPr>
        <w:t xml:space="preserve"> de </w:t>
      </w:r>
      <w:proofErr w:type="spellStart"/>
      <w:r w:rsidRPr="004B7134">
        <w:rPr>
          <w:rFonts w:ascii="Times New Roman" w:eastAsia="Times New Roman" w:hAnsi="Times New Roman" w:cs="Times New Roman"/>
          <w:b/>
          <w:bCs/>
          <w:sz w:val="24"/>
          <w:szCs w:val="24"/>
          <w:lang w:bidi="en-US"/>
        </w:rPr>
        <w:t>bună</w:t>
      </w:r>
      <w:proofErr w:type="spellEnd"/>
      <w:r w:rsidRPr="004B7134">
        <w:rPr>
          <w:rFonts w:ascii="Times New Roman" w:eastAsia="Times New Roman" w:hAnsi="Times New Roman" w:cs="Times New Roman"/>
          <w:b/>
          <w:bCs/>
          <w:sz w:val="24"/>
          <w:szCs w:val="24"/>
          <w:lang w:bidi="en-US"/>
        </w:rPr>
        <w:t xml:space="preserve"> </w:t>
      </w:r>
      <w:proofErr w:type="spellStart"/>
      <w:r w:rsidRPr="004B7134">
        <w:rPr>
          <w:rFonts w:ascii="Times New Roman" w:eastAsia="Times New Roman" w:hAnsi="Times New Roman" w:cs="Times New Roman"/>
          <w:b/>
          <w:bCs/>
          <w:sz w:val="24"/>
          <w:szCs w:val="24"/>
          <w:lang w:bidi="en-US"/>
        </w:rPr>
        <w:t>execuţie</w:t>
      </w:r>
      <w:proofErr w:type="spellEnd"/>
      <w:r w:rsidRPr="004B7134">
        <w:rPr>
          <w:rFonts w:ascii="Times New Roman" w:eastAsia="Times New Roman" w:hAnsi="Times New Roman" w:cs="Times New Roman"/>
          <w:b/>
          <w:bCs/>
          <w:sz w:val="24"/>
          <w:szCs w:val="24"/>
          <w:lang w:bidi="en-US"/>
        </w:rPr>
        <w:t xml:space="preserve"> a</w:t>
      </w:r>
      <w:r w:rsidRPr="004B7134">
        <w:rPr>
          <w:rFonts w:ascii="Times New Roman" w:eastAsia="Times New Roman" w:hAnsi="Times New Roman" w:cs="Times New Roman"/>
          <w:b/>
          <w:bCs/>
          <w:spacing w:val="-4"/>
          <w:sz w:val="24"/>
          <w:szCs w:val="24"/>
          <w:lang w:bidi="en-US"/>
        </w:rPr>
        <w:t xml:space="preserve"> </w:t>
      </w:r>
      <w:proofErr w:type="spellStart"/>
      <w:r w:rsidRPr="004B7134">
        <w:rPr>
          <w:rFonts w:ascii="Times New Roman" w:eastAsia="Times New Roman" w:hAnsi="Times New Roman" w:cs="Times New Roman"/>
          <w:b/>
          <w:bCs/>
          <w:sz w:val="24"/>
          <w:szCs w:val="24"/>
          <w:lang w:bidi="en-US"/>
        </w:rPr>
        <w:t>contractului</w:t>
      </w:r>
      <w:proofErr w:type="spellEnd"/>
    </w:p>
    <w:p w14:paraId="315C1040" w14:textId="306E4BFF" w:rsidR="00EA41C0" w:rsidRPr="004B7134" w:rsidRDefault="004B7134" w:rsidP="004B7134">
      <w:pPr>
        <w:pStyle w:val="Listparagraf"/>
        <w:widowControl w:val="0"/>
        <w:tabs>
          <w:tab w:val="left" w:pos="559"/>
        </w:tabs>
        <w:autoSpaceDE w:val="0"/>
        <w:autoSpaceDN w:val="0"/>
        <w:spacing w:after="0" w:line="274" w:lineRule="exact"/>
        <w:ind w:left="0"/>
        <w:jc w:val="both"/>
        <w:outlineLvl w:val="1"/>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11.1</w:t>
      </w:r>
      <w:r w:rsidR="00EA41C0" w:rsidRPr="004B7134">
        <w:rPr>
          <w:rFonts w:ascii="Times New Roman" w:eastAsia="Times New Roman" w:hAnsi="Times New Roman" w:cs="Times New Roman"/>
          <w:sz w:val="24"/>
          <w:szCs w:val="24"/>
          <w:lang w:bidi="en-US"/>
        </w:rPr>
        <w:t xml:space="preserve">-Prestatorul are </w:t>
      </w:r>
      <w:proofErr w:type="spellStart"/>
      <w:r w:rsidR="00EA41C0" w:rsidRPr="004B7134">
        <w:rPr>
          <w:rFonts w:ascii="Times New Roman" w:eastAsia="Times New Roman" w:hAnsi="Times New Roman" w:cs="Times New Roman"/>
          <w:sz w:val="24"/>
          <w:szCs w:val="24"/>
          <w:lang w:bidi="en-US"/>
        </w:rPr>
        <w:t>obligaţia</w:t>
      </w:r>
      <w:proofErr w:type="spellEnd"/>
      <w:r w:rsidR="00EA41C0" w:rsidRPr="004B7134">
        <w:rPr>
          <w:rFonts w:ascii="Times New Roman" w:eastAsia="Times New Roman" w:hAnsi="Times New Roman" w:cs="Times New Roman"/>
          <w:sz w:val="24"/>
          <w:szCs w:val="24"/>
          <w:lang w:bidi="en-US"/>
        </w:rPr>
        <w:t xml:space="preserve"> de a </w:t>
      </w:r>
      <w:proofErr w:type="spellStart"/>
      <w:r w:rsidR="00EA41C0" w:rsidRPr="004B7134">
        <w:rPr>
          <w:rFonts w:ascii="Times New Roman" w:eastAsia="Times New Roman" w:hAnsi="Times New Roman" w:cs="Times New Roman"/>
          <w:sz w:val="24"/>
          <w:szCs w:val="24"/>
          <w:lang w:bidi="en-US"/>
        </w:rPr>
        <w:t>constitui</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garanţia</w:t>
      </w:r>
      <w:proofErr w:type="spellEnd"/>
      <w:r w:rsidR="00EA41C0" w:rsidRPr="004B7134">
        <w:rPr>
          <w:rFonts w:ascii="Times New Roman" w:eastAsia="Times New Roman" w:hAnsi="Times New Roman" w:cs="Times New Roman"/>
          <w:sz w:val="24"/>
          <w:szCs w:val="24"/>
          <w:lang w:bidi="en-US"/>
        </w:rPr>
        <w:t xml:space="preserve"> de </w:t>
      </w:r>
      <w:proofErr w:type="spellStart"/>
      <w:r w:rsidR="00EA41C0" w:rsidRPr="004B7134">
        <w:rPr>
          <w:rFonts w:ascii="Times New Roman" w:eastAsia="Times New Roman" w:hAnsi="Times New Roman" w:cs="Times New Roman"/>
          <w:sz w:val="24"/>
          <w:szCs w:val="24"/>
          <w:lang w:bidi="en-US"/>
        </w:rPr>
        <w:t>bună</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execuţie</w:t>
      </w:r>
      <w:proofErr w:type="spellEnd"/>
      <w:r w:rsidR="00EA41C0" w:rsidRPr="004B7134">
        <w:rPr>
          <w:rFonts w:ascii="Times New Roman" w:eastAsia="Times New Roman" w:hAnsi="Times New Roman" w:cs="Times New Roman"/>
          <w:sz w:val="24"/>
          <w:szCs w:val="24"/>
          <w:lang w:bidi="en-US"/>
        </w:rPr>
        <w:t xml:space="preserve"> a </w:t>
      </w:r>
      <w:proofErr w:type="spellStart"/>
      <w:r w:rsidR="00EA41C0" w:rsidRPr="004B7134">
        <w:rPr>
          <w:rFonts w:ascii="Times New Roman" w:eastAsia="Times New Roman" w:hAnsi="Times New Roman" w:cs="Times New Roman"/>
          <w:sz w:val="24"/>
          <w:szCs w:val="24"/>
          <w:lang w:bidi="en-US"/>
        </w:rPr>
        <w:t>contractului</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în</w:t>
      </w:r>
      <w:proofErr w:type="spellEnd"/>
      <w:r w:rsidR="00EA41C0" w:rsidRPr="004B7134">
        <w:rPr>
          <w:rFonts w:ascii="Times New Roman" w:eastAsia="Times New Roman" w:hAnsi="Times New Roman" w:cs="Times New Roman"/>
          <w:sz w:val="24"/>
          <w:szCs w:val="24"/>
          <w:lang w:bidi="en-US"/>
        </w:rPr>
        <w:t xml:space="preserve"> termen de 5 </w:t>
      </w:r>
      <w:proofErr w:type="spellStart"/>
      <w:r w:rsidR="00EA41C0" w:rsidRPr="004B7134">
        <w:rPr>
          <w:rFonts w:ascii="Times New Roman" w:eastAsia="Times New Roman" w:hAnsi="Times New Roman" w:cs="Times New Roman"/>
          <w:sz w:val="24"/>
          <w:szCs w:val="24"/>
          <w:lang w:bidi="en-US"/>
        </w:rPr>
        <w:t>zile</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lucrătoare</w:t>
      </w:r>
      <w:proofErr w:type="spellEnd"/>
      <w:r w:rsidR="00EA41C0" w:rsidRPr="004B7134">
        <w:rPr>
          <w:rFonts w:ascii="Times New Roman" w:eastAsia="Times New Roman" w:hAnsi="Times New Roman" w:cs="Times New Roman"/>
          <w:sz w:val="24"/>
          <w:szCs w:val="24"/>
          <w:lang w:bidi="en-US"/>
        </w:rPr>
        <w:t xml:space="preserve"> de la data </w:t>
      </w:r>
      <w:proofErr w:type="spellStart"/>
      <w:r w:rsidR="00EA41C0" w:rsidRPr="004B7134">
        <w:rPr>
          <w:rFonts w:ascii="Times New Roman" w:eastAsia="Times New Roman" w:hAnsi="Times New Roman" w:cs="Times New Roman"/>
          <w:sz w:val="24"/>
          <w:szCs w:val="24"/>
          <w:lang w:bidi="en-US"/>
        </w:rPr>
        <w:t>semnării</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contractului</w:t>
      </w:r>
      <w:proofErr w:type="spellEnd"/>
      <w:r w:rsidR="00EA41C0" w:rsidRPr="004B7134">
        <w:rPr>
          <w:rFonts w:ascii="Times New Roman" w:eastAsia="Times New Roman" w:hAnsi="Times New Roman" w:cs="Times New Roman"/>
          <w:sz w:val="24"/>
          <w:szCs w:val="24"/>
          <w:lang w:bidi="en-US"/>
        </w:rPr>
        <w:t xml:space="preserve">, sub </w:t>
      </w:r>
      <w:proofErr w:type="spellStart"/>
      <w:r w:rsidR="00EA41C0" w:rsidRPr="004B7134">
        <w:rPr>
          <w:rFonts w:ascii="Times New Roman" w:eastAsia="Times New Roman" w:hAnsi="Times New Roman" w:cs="Times New Roman"/>
          <w:sz w:val="24"/>
          <w:szCs w:val="24"/>
          <w:lang w:bidi="en-US"/>
        </w:rPr>
        <w:t>sancțiunea</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rezilierii</w:t>
      </w:r>
      <w:proofErr w:type="spellEnd"/>
      <w:r w:rsidR="00EA41C0" w:rsidRPr="004B7134">
        <w:rPr>
          <w:rFonts w:ascii="Times New Roman" w:eastAsia="Times New Roman" w:hAnsi="Times New Roman" w:cs="Times New Roman"/>
          <w:sz w:val="24"/>
          <w:szCs w:val="24"/>
          <w:lang w:bidi="en-US"/>
        </w:rPr>
        <w:t xml:space="preserve"> </w:t>
      </w:r>
      <w:proofErr w:type="spellStart"/>
      <w:r w:rsidR="00EA41C0" w:rsidRPr="004B7134">
        <w:rPr>
          <w:rFonts w:ascii="Times New Roman" w:eastAsia="Times New Roman" w:hAnsi="Times New Roman" w:cs="Times New Roman"/>
          <w:sz w:val="24"/>
          <w:szCs w:val="24"/>
          <w:lang w:bidi="en-US"/>
        </w:rPr>
        <w:t>acestuia</w:t>
      </w:r>
      <w:proofErr w:type="spellEnd"/>
      <w:r w:rsidR="00EA41C0" w:rsidRPr="004B7134">
        <w:rPr>
          <w:rFonts w:ascii="Times New Roman" w:eastAsia="Times New Roman" w:hAnsi="Times New Roman" w:cs="Times New Roman"/>
          <w:sz w:val="24"/>
          <w:szCs w:val="24"/>
          <w:lang w:bidi="en-US"/>
        </w:rPr>
        <w:t>.</w:t>
      </w:r>
    </w:p>
    <w:p w14:paraId="33E83BC5" w14:textId="7F779732" w:rsidR="00EA41C0" w:rsidRPr="00EA41C0" w:rsidRDefault="004B7134" w:rsidP="00C71569">
      <w:pPr>
        <w:widowControl w:val="0"/>
        <w:autoSpaceDE w:val="0"/>
        <w:autoSpaceDN w:val="0"/>
        <w:spacing w:after="0" w:line="240" w:lineRule="auto"/>
        <w:ind w:right="113"/>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11</w:t>
      </w:r>
      <w:r w:rsidR="00EA41C0" w:rsidRPr="00EA41C0">
        <w:rPr>
          <w:rFonts w:ascii="Times New Roman" w:eastAsia="Times New Roman" w:hAnsi="Times New Roman" w:cs="Times New Roman"/>
          <w:b/>
          <w:sz w:val="24"/>
          <w:szCs w:val="24"/>
          <w:lang w:bidi="en-US"/>
        </w:rPr>
        <w:t>.2.</w:t>
      </w:r>
      <w:r w:rsidR="00EA41C0" w:rsidRPr="00EA41C0">
        <w:rPr>
          <w:rFonts w:ascii="Times New Roman" w:eastAsia="Times New Roman" w:hAnsi="Times New Roman" w:cs="Times New Roman"/>
          <w:sz w:val="24"/>
          <w:szCs w:val="24"/>
          <w:lang w:bidi="en-US"/>
        </w:rPr>
        <w:t xml:space="preserve">-Prestatorul se </w:t>
      </w:r>
      <w:proofErr w:type="spellStart"/>
      <w:r w:rsidR="00EA41C0" w:rsidRPr="00EA41C0">
        <w:rPr>
          <w:rFonts w:ascii="Times New Roman" w:eastAsia="Times New Roman" w:hAnsi="Times New Roman" w:cs="Times New Roman"/>
          <w:sz w:val="24"/>
          <w:szCs w:val="24"/>
          <w:lang w:bidi="en-US"/>
        </w:rPr>
        <w:t>obligă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să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constituie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garanţia</w:t>
      </w:r>
      <w:proofErr w:type="spellEnd"/>
      <w:r w:rsidR="00EA41C0" w:rsidRPr="00EA41C0">
        <w:rPr>
          <w:rFonts w:ascii="Times New Roman" w:eastAsia="Times New Roman" w:hAnsi="Times New Roman" w:cs="Times New Roman"/>
          <w:sz w:val="24"/>
          <w:szCs w:val="24"/>
          <w:lang w:bidi="en-US"/>
        </w:rPr>
        <w:t xml:space="preserve">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execuţie</w:t>
      </w:r>
      <w:proofErr w:type="spellEnd"/>
      <w:r w:rsidR="00EA41C0" w:rsidRPr="00EA41C0">
        <w:rPr>
          <w:rFonts w:ascii="Times New Roman" w:eastAsia="Times New Roman" w:hAnsi="Times New Roman" w:cs="Times New Roman"/>
          <w:sz w:val="24"/>
          <w:szCs w:val="24"/>
          <w:lang w:bidi="en-US"/>
        </w:rPr>
        <w:t xml:space="preserve"> a </w:t>
      </w:r>
      <w:proofErr w:type="spellStart"/>
      <w:r w:rsidR="00EA41C0" w:rsidRPr="00EA41C0">
        <w:rPr>
          <w:rFonts w:ascii="Times New Roman" w:eastAsia="Times New Roman" w:hAnsi="Times New Roman" w:cs="Times New Roman"/>
          <w:sz w:val="24"/>
          <w:szCs w:val="24"/>
          <w:lang w:bidi="en-US"/>
        </w:rPr>
        <w:t>contractului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în</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cuantum</w:t>
      </w:r>
      <w:proofErr w:type="spellEnd"/>
      <w:r w:rsidR="00EA41C0" w:rsidRPr="00EA41C0">
        <w:rPr>
          <w:rFonts w:ascii="Times New Roman" w:eastAsia="Times New Roman" w:hAnsi="Times New Roman" w:cs="Times New Roman"/>
          <w:sz w:val="24"/>
          <w:szCs w:val="24"/>
          <w:lang w:bidi="en-US"/>
        </w:rPr>
        <w:t xml:space="preserve"> de </w:t>
      </w:r>
      <w:r w:rsidR="006C5CD1">
        <w:rPr>
          <w:rFonts w:ascii="Times New Roman" w:eastAsia="Times New Roman" w:hAnsi="Times New Roman" w:cs="Times New Roman"/>
          <w:sz w:val="24"/>
          <w:szCs w:val="24"/>
          <w:lang w:bidi="en-US"/>
        </w:rPr>
        <w:t>5</w:t>
      </w:r>
      <w:r w:rsidR="00EA41C0" w:rsidRPr="00EA41C0">
        <w:rPr>
          <w:rFonts w:ascii="Times New Roman" w:eastAsia="Times New Roman" w:hAnsi="Times New Roman" w:cs="Times New Roman"/>
          <w:sz w:val="24"/>
          <w:szCs w:val="24"/>
          <w:lang w:bidi="en-US"/>
        </w:rPr>
        <w:t xml:space="preserve">% din </w:t>
      </w:r>
      <w:proofErr w:type="spellStart"/>
      <w:r w:rsidR="00EA41C0" w:rsidRPr="00EA41C0">
        <w:rPr>
          <w:rFonts w:ascii="Times New Roman" w:eastAsia="Times New Roman" w:hAnsi="Times New Roman" w:cs="Times New Roman"/>
          <w:sz w:val="24"/>
          <w:szCs w:val="24"/>
          <w:lang w:bidi="en-US"/>
        </w:rPr>
        <w:t>valoarea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contractului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fără</w:t>
      </w:r>
      <w:proofErr w:type="spellEnd"/>
      <w:r w:rsidR="00EA41C0" w:rsidRPr="00EA41C0">
        <w:rPr>
          <w:rFonts w:ascii="Times New Roman" w:eastAsia="Times New Roman" w:hAnsi="Times New Roman" w:cs="Times New Roman"/>
          <w:sz w:val="24"/>
          <w:szCs w:val="24"/>
          <w:lang w:bidi="en-US"/>
        </w:rPr>
        <w:t xml:space="preserve"> TVA.</w:t>
      </w:r>
    </w:p>
    <w:p w14:paraId="6F49CA35" w14:textId="1D8D103B" w:rsidR="00EA41C0" w:rsidRPr="00EA41C0" w:rsidRDefault="004B7134" w:rsidP="00C71569">
      <w:pPr>
        <w:widowControl w:val="0"/>
        <w:tabs>
          <w:tab w:val="left" w:pos="4062"/>
        </w:tabs>
        <w:autoSpaceDE w:val="0"/>
        <w:autoSpaceDN w:val="0"/>
        <w:spacing w:after="0" w:line="240" w:lineRule="auto"/>
        <w:ind w:right="349"/>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11</w:t>
      </w:r>
      <w:r w:rsidR="00EA41C0" w:rsidRPr="00EA41C0">
        <w:rPr>
          <w:rFonts w:ascii="Times New Roman" w:eastAsia="Times New Roman" w:hAnsi="Times New Roman" w:cs="Times New Roman"/>
          <w:b/>
          <w:sz w:val="24"/>
          <w:szCs w:val="24"/>
          <w:lang w:bidi="en-US"/>
        </w:rPr>
        <w:t>.3</w:t>
      </w:r>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Garanția</w:t>
      </w:r>
      <w:proofErr w:type="spellEnd"/>
      <w:r w:rsidR="00EA41C0" w:rsidRPr="00EA41C0">
        <w:rPr>
          <w:rFonts w:ascii="Times New Roman" w:eastAsia="Times New Roman" w:hAnsi="Times New Roman" w:cs="Times New Roman"/>
          <w:sz w:val="24"/>
          <w:szCs w:val="24"/>
          <w:lang w:bidi="en-US"/>
        </w:rPr>
        <w:t xml:space="preserve">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pacing w:val="27"/>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execuție</w:t>
      </w:r>
      <w:proofErr w:type="spellEnd"/>
      <w:r w:rsidR="00EA41C0" w:rsidRPr="00EA41C0">
        <w:rPr>
          <w:rFonts w:ascii="Times New Roman" w:eastAsia="Times New Roman" w:hAnsi="Times New Roman" w:cs="Times New Roman"/>
          <w:spacing w:val="7"/>
          <w:sz w:val="24"/>
          <w:szCs w:val="24"/>
          <w:lang w:bidi="en-US"/>
        </w:rPr>
        <w:t xml:space="preserve"> </w:t>
      </w:r>
      <w:r w:rsidR="00EA41C0" w:rsidRPr="00EA41C0">
        <w:rPr>
          <w:rFonts w:ascii="Times New Roman" w:eastAsia="Times New Roman" w:hAnsi="Times New Roman" w:cs="Times New Roman"/>
          <w:sz w:val="24"/>
          <w:szCs w:val="24"/>
          <w:lang w:bidi="en-US"/>
        </w:rPr>
        <w:t xml:space="preserve">se </w:t>
      </w:r>
      <w:proofErr w:type="spellStart"/>
      <w:r w:rsidR="00EA41C0" w:rsidRPr="00EA41C0">
        <w:rPr>
          <w:rFonts w:ascii="Times New Roman" w:eastAsia="Times New Roman" w:hAnsi="Times New Roman" w:cs="Times New Roman"/>
          <w:sz w:val="24"/>
          <w:szCs w:val="24"/>
          <w:lang w:bidi="en-US"/>
        </w:rPr>
        <w:t>constituie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în</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conformitate</w:t>
      </w:r>
      <w:proofErr w:type="spellEnd"/>
      <w:r w:rsidR="00EA41C0" w:rsidRPr="00EA41C0">
        <w:rPr>
          <w:rFonts w:ascii="Times New Roman" w:eastAsia="Times New Roman" w:hAnsi="Times New Roman" w:cs="Times New Roman"/>
          <w:sz w:val="24"/>
          <w:szCs w:val="24"/>
          <w:lang w:bidi="en-US"/>
        </w:rPr>
        <w:t xml:space="preserve"> cu </w:t>
      </w:r>
      <w:proofErr w:type="spellStart"/>
      <w:r w:rsidR="00EA41C0" w:rsidRPr="00EA41C0">
        <w:rPr>
          <w:rFonts w:ascii="Times New Roman" w:eastAsia="Times New Roman" w:hAnsi="Times New Roman" w:cs="Times New Roman"/>
          <w:sz w:val="24"/>
          <w:szCs w:val="24"/>
          <w:lang w:bidi="en-US"/>
        </w:rPr>
        <w:t>prevederile</w:t>
      </w:r>
      <w:proofErr w:type="spellEnd"/>
      <w:r w:rsidR="00EA41C0" w:rsidRPr="00EA41C0">
        <w:rPr>
          <w:rFonts w:ascii="Times New Roman" w:eastAsia="Times New Roman" w:hAnsi="Times New Roman" w:cs="Times New Roman"/>
          <w:sz w:val="24"/>
          <w:szCs w:val="24"/>
          <w:lang w:bidi="en-US"/>
        </w:rPr>
        <w:t xml:space="preserve"> art. 40 </w:t>
      </w:r>
      <w:proofErr w:type="gramStart"/>
      <w:r w:rsidR="00EA41C0" w:rsidRPr="00EA41C0">
        <w:rPr>
          <w:rFonts w:ascii="Times New Roman" w:eastAsia="Times New Roman" w:hAnsi="Times New Roman" w:cs="Times New Roman"/>
          <w:sz w:val="24"/>
          <w:szCs w:val="24"/>
          <w:lang w:bidi="en-US"/>
        </w:rPr>
        <w:t>din</w:t>
      </w:r>
      <w:proofErr w:type="gramEnd"/>
      <w:r w:rsidR="00EA41C0" w:rsidRPr="00EA41C0">
        <w:rPr>
          <w:rFonts w:ascii="Times New Roman" w:eastAsia="Times New Roman" w:hAnsi="Times New Roman" w:cs="Times New Roman"/>
          <w:sz w:val="24"/>
          <w:szCs w:val="24"/>
          <w:lang w:bidi="en-US"/>
        </w:rPr>
        <w:t xml:space="preserve"> H.G. nr. 395/2016 </w:t>
      </w:r>
      <w:proofErr w:type="spellStart"/>
      <w:r w:rsidR="00EA41C0" w:rsidRPr="00EA41C0">
        <w:rPr>
          <w:rFonts w:ascii="Times New Roman" w:eastAsia="Times New Roman" w:hAnsi="Times New Roman" w:cs="Times New Roman"/>
          <w:sz w:val="24"/>
          <w:szCs w:val="24"/>
          <w:lang w:bidi="en-US"/>
        </w:rPr>
        <w:t>și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devine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anexă</w:t>
      </w:r>
      <w:proofErr w:type="spellEnd"/>
      <w:r w:rsidR="00EA41C0" w:rsidRPr="00EA41C0">
        <w:rPr>
          <w:rFonts w:ascii="Times New Roman" w:eastAsia="Times New Roman" w:hAnsi="Times New Roman" w:cs="Times New Roman"/>
          <w:sz w:val="24"/>
          <w:szCs w:val="24"/>
          <w:lang w:bidi="en-US"/>
        </w:rPr>
        <w:t xml:space="preserve"> la</w:t>
      </w:r>
      <w:r w:rsidR="00EA41C0" w:rsidRPr="00EA41C0">
        <w:rPr>
          <w:rFonts w:ascii="Times New Roman" w:eastAsia="Times New Roman" w:hAnsi="Times New Roman" w:cs="Times New Roman"/>
          <w:spacing w:val="-8"/>
          <w:sz w:val="24"/>
          <w:szCs w:val="24"/>
          <w:lang w:bidi="en-US"/>
        </w:rPr>
        <w:t xml:space="preserve"> </w:t>
      </w:r>
      <w:r w:rsidR="00EA41C0" w:rsidRPr="00EA41C0">
        <w:rPr>
          <w:rFonts w:ascii="Times New Roman" w:eastAsia="Times New Roman" w:hAnsi="Times New Roman" w:cs="Times New Roman"/>
          <w:sz w:val="24"/>
          <w:szCs w:val="24"/>
          <w:lang w:bidi="en-US"/>
        </w:rPr>
        <w:t>contract.</w:t>
      </w:r>
    </w:p>
    <w:p w14:paraId="7CDF44B1" w14:textId="56FF4385" w:rsidR="00EA41C0" w:rsidRPr="00EA41C0" w:rsidRDefault="004B7134" w:rsidP="00C71569">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11</w:t>
      </w:r>
      <w:r w:rsidR="00EA41C0" w:rsidRPr="00EA41C0">
        <w:rPr>
          <w:rFonts w:ascii="Times New Roman" w:eastAsia="Times New Roman" w:hAnsi="Times New Roman" w:cs="Times New Roman"/>
          <w:b/>
          <w:sz w:val="24"/>
          <w:szCs w:val="24"/>
          <w:lang w:bidi="en-US"/>
        </w:rPr>
        <w:t>.4.</w:t>
      </w:r>
      <w:r w:rsidR="00EA41C0" w:rsidRPr="00EA41C0">
        <w:rPr>
          <w:rFonts w:ascii="Times New Roman" w:eastAsia="Times New Roman" w:hAnsi="Times New Roman" w:cs="Times New Roman"/>
          <w:sz w:val="24"/>
          <w:szCs w:val="24"/>
          <w:lang w:bidi="en-US"/>
        </w:rPr>
        <w:t xml:space="preserve">-Achizitorul are </w:t>
      </w:r>
      <w:proofErr w:type="spellStart"/>
      <w:r w:rsidR="00EA41C0" w:rsidRPr="00EA41C0">
        <w:rPr>
          <w:rFonts w:ascii="Times New Roman" w:eastAsia="Times New Roman" w:hAnsi="Times New Roman" w:cs="Times New Roman"/>
          <w:sz w:val="24"/>
          <w:szCs w:val="24"/>
          <w:lang w:bidi="en-US"/>
        </w:rPr>
        <w:t>dreptul</w:t>
      </w:r>
      <w:proofErr w:type="spellEnd"/>
      <w:r w:rsidR="00EA41C0" w:rsidRPr="00EA41C0">
        <w:rPr>
          <w:rFonts w:ascii="Times New Roman" w:eastAsia="Times New Roman" w:hAnsi="Times New Roman" w:cs="Times New Roman"/>
          <w:sz w:val="24"/>
          <w:szCs w:val="24"/>
          <w:lang w:bidi="en-US"/>
        </w:rPr>
        <w:t xml:space="preserve"> de </w:t>
      </w:r>
      <w:proofErr w:type="gramStart"/>
      <w:r w:rsidR="00EA41C0" w:rsidRPr="00EA41C0">
        <w:rPr>
          <w:rFonts w:ascii="Times New Roman" w:eastAsia="Times New Roman" w:hAnsi="Times New Roman" w:cs="Times New Roman"/>
          <w:sz w:val="24"/>
          <w:szCs w:val="24"/>
          <w:lang w:bidi="en-US"/>
        </w:rPr>
        <w:t>a</w:t>
      </w:r>
      <w:proofErr w:type="gram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emite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pretenţii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asupra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garanţiei</w:t>
      </w:r>
      <w:proofErr w:type="spellEnd"/>
      <w:r w:rsidR="00EA41C0" w:rsidRPr="00EA41C0">
        <w:rPr>
          <w:rFonts w:ascii="Times New Roman" w:eastAsia="Times New Roman" w:hAnsi="Times New Roman" w:cs="Times New Roman"/>
          <w:sz w:val="24"/>
          <w:szCs w:val="24"/>
          <w:lang w:bidi="en-US"/>
        </w:rPr>
        <w:t xml:space="preserve">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execuţie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în</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limita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lastRenderedPageBreak/>
        <w:t>prejudiciului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creat</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dacă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Prestatorul</w:t>
      </w:r>
      <w:proofErr w:type="spellEnd"/>
      <w:r w:rsidR="00EA41C0" w:rsidRPr="00EA41C0">
        <w:rPr>
          <w:rFonts w:ascii="Times New Roman" w:eastAsia="Times New Roman" w:hAnsi="Times New Roman" w:cs="Times New Roman"/>
          <w:sz w:val="24"/>
          <w:szCs w:val="24"/>
          <w:lang w:bidi="en-US"/>
        </w:rPr>
        <w:t xml:space="preserve"> nu </w:t>
      </w:r>
      <w:proofErr w:type="spellStart"/>
      <w:r w:rsidR="00EA41C0" w:rsidRPr="00EA41C0">
        <w:rPr>
          <w:rFonts w:ascii="Times New Roman" w:eastAsia="Times New Roman" w:hAnsi="Times New Roman" w:cs="Times New Roman"/>
          <w:sz w:val="24"/>
          <w:szCs w:val="24"/>
          <w:lang w:bidi="en-US"/>
        </w:rPr>
        <w:t>îşi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execută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execută</w:t>
      </w:r>
      <w:proofErr w:type="spellEnd"/>
      <w:r w:rsidR="00EA41C0" w:rsidRPr="00EA41C0">
        <w:rPr>
          <w:rFonts w:ascii="Times New Roman" w:eastAsia="Times New Roman" w:hAnsi="Times New Roman" w:cs="Times New Roman"/>
          <w:sz w:val="24"/>
          <w:szCs w:val="24"/>
          <w:lang w:bidi="en-US"/>
        </w:rPr>
        <w:t xml:space="preserve"> cu </w:t>
      </w:r>
      <w:proofErr w:type="spellStart"/>
      <w:r w:rsidR="00EA41C0" w:rsidRPr="00EA41C0">
        <w:rPr>
          <w:rFonts w:ascii="Times New Roman" w:eastAsia="Times New Roman" w:hAnsi="Times New Roman" w:cs="Times New Roman"/>
          <w:sz w:val="24"/>
          <w:szCs w:val="24"/>
          <w:lang w:bidi="en-US"/>
        </w:rPr>
        <w:t>întârziere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sau</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execută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necorespunzător</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obligaţiile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asumate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prin</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prezentul</w:t>
      </w:r>
      <w:proofErr w:type="spellEnd"/>
      <w:r w:rsidR="00EA41C0" w:rsidRPr="00EA41C0">
        <w:rPr>
          <w:rFonts w:ascii="Times New Roman" w:eastAsia="Times New Roman" w:hAnsi="Times New Roman" w:cs="Times New Roman"/>
          <w:sz w:val="24"/>
          <w:szCs w:val="24"/>
          <w:lang w:bidi="en-US"/>
        </w:rPr>
        <w:t xml:space="preserve"> contract. Anterior </w:t>
      </w:r>
      <w:proofErr w:type="spellStart"/>
      <w:r w:rsidR="00EA41C0" w:rsidRPr="00EA41C0">
        <w:rPr>
          <w:rFonts w:ascii="Times New Roman" w:eastAsia="Times New Roman" w:hAnsi="Times New Roman" w:cs="Times New Roman"/>
          <w:sz w:val="24"/>
          <w:szCs w:val="24"/>
          <w:lang w:bidi="en-US"/>
        </w:rPr>
        <w:t>emiterii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unei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pretenţii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asupra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garanţiei</w:t>
      </w:r>
      <w:proofErr w:type="spellEnd"/>
      <w:r w:rsidR="00EA41C0" w:rsidRPr="00EA41C0">
        <w:rPr>
          <w:rFonts w:ascii="Times New Roman" w:eastAsia="Times New Roman" w:hAnsi="Times New Roman" w:cs="Times New Roman"/>
          <w:sz w:val="24"/>
          <w:szCs w:val="24"/>
          <w:lang w:bidi="en-US"/>
        </w:rPr>
        <w:t xml:space="preserve">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execuţie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Achizitorul</w:t>
      </w:r>
      <w:proofErr w:type="spellEnd"/>
      <w:r w:rsidR="00EA41C0" w:rsidRPr="00EA41C0">
        <w:rPr>
          <w:rFonts w:ascii="Times New Roman" w:eastAsia="Times New Roman" w:hAnsi="Times New Roman" w:cs="Times New Roman"/>
          <w:sz w:val="24"/>
          <w:szCs w:val="24"/>
          <w:lang w:bidi="en-US"/>
        </w:rPr>
        <w:t xml:space="preserve"> are </w:t>
      </w:r>
      <w:proofErr w:type="spellStart"/>
      <w:r w:rsidR="00EA41C0" w:rsidRPr="00EA41C0">
        <w:rPr>
          <w:rFonts w:ascii="Times New Roman" w:eastAsia="Times New Roman" w:hAnsi="Times New Roman" w:cs="Times New Roman"/>
          <w:sz w:val="24"/>
          <w:szCs w:val="24"/>
          <w:lang w:bidi="en-US"/>
        </w:rPr>
        <w:t>obligaţia</w:t>
      </w:r>
      <w:proofErr w:type="spellEnd"/>
      <w:r w:rsidR="00EA41C0" w:rsidRPr="00EA41C0">
        <w:rPr>
          <w:rFonts w:ascii="Times New Roman" w:eastAsia="Times New Roman" w:hAnsi="Times New Roman" w:cs="Times New Roman"/>
          <w:sz w:val="24"/>
          <w:szCs w:val="24"/>
          <w:lang w:bidi="en-US"/>
        </w:rPr>
        <w:t xml:space="preserve"> de a </w:t>
      </w:r>
      <w:proofErr w:type="spellStart"/>
      <w:r w:rsidR="00EA41C0" w:rsidRPr="00EA41C0">
        <w:rPr>
          <w:rFonts w:ascii="Times New Roman" w:eastAsia="Times New Roman" w:hAnsi="Times New Roman" w:cs="Times New Roman"/>
          <w:sz w:val="24"/>
          <w:szCs w:val="24"/>
          <w:lang w:bidi="en-US"/>
        </w:rPr>
        <w:t>notifica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acest</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lucru</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Prestatorului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precizând</w:t>
      </w:r>
      <w:proofErr w:type="spellEnd"/>
      <w:r w:rsidR="00EA41C0" w:rsidRPr="00EA41C0">
        <w:rPr>
          <w:rFonts w:ascii="Times New Roman" w:eastAsia="Times New Roman" w:hAnsi="Times New Roman" w:cs="Times New Roman"/>
          <w:sz w:val="24"/>
          <w:szCs w:val="24"/>
          <w:lang w:bidi="en-US"/>
        </w:rPr>
        <w:t xml:space="preserve"> </w:t>
      </w:r>
      <w:proofErr w:type="spellStart"/>
      <w:proofErr w:type="gramStart"/>
      <w:r w:rsidR="00EA41C0" w:rsidRPr="00EA41C0">
        <w:rPr>
          <w:rFonts w:ascii="Times New Roman" w:eastAsia="Times New Roman" w:hAnsi="Times New Roman" w:cs="Times New Roman"/>
          <w:sz w:val="24"/>
          <w:szCs w:val="24"/>
          <w:lang w:bidi="en-US"/>
        </w:rPr>
        <w:t>totodată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obligaţiile</w:t>
      </w:r>
      <w:proofErr w:type="spellEnd"/>
      <w:proofErr w:type="gramEnd"/>
      <w:r w:rsidR="00EA41C0" w:rsidRPr="00EA41C0">
        <w:rPr>
          <w:rFonts w:ascii="Times New Roman" w:eastAsia="Times New Roman" w:hAnsi="Times New Roman" w:cs="Times New Roman"/>
          <w:sz w:val="24"/>
          <w:szCs w:val="24"/>
          <w:lang w:bidi="en-US"/>
        </w:rPr>
        <w:t xml:space="preserve"> care nu au </w:t>
      </w:r>
      <w:proofErr w:type="spellStart"/>
      <w:r w:rsidR="00EA41C0" w:rsidRPr="00EA41C0">
        <w:rPr>
          <w:rFonts w:ascii="Times New Roman" w:eastAsia="Times New Roman" w:hAnsi="Times New Roman" w:cs="Times New Roman"/>
          <w:sz w:val="24"/>
          <w:szCs w:val="24"/>
          <w:lang w:bidi="en-US"/>
        </w:rPr>
        <w:t>fost</w:t>
      </w:r>
      <w:proofErr w:type="spellEnd"/>
      <w:r w:rsidR="00EA41C0" w:rsidRPr="00EA41C0">
        <w:rPr>
          <w:rFonts w:ascii="Times New Roman" w:eastAsia="Times New Roman" w:hAnsi="Times New Roman" w:cs="Times New Roman"/>
          <w:spacing w:val="-2"/>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respectate</w:t>
      </w:r>
      <w:proofErr w:type="spellEnd"/>
      <w:r w:rsidR="00EA41C0" w:rsidRPr="00EA41C0">
        <w:rPr>
          <w:rFonts w:ascii="Times New Roman" w:eastAsia="Times New Roman" w:hAnsi="Times New Roman" w:cs="Times New Roman"/>
          <w:sz w:val="24"/>
          <w:szCs w:val="24"/>
          <w:lang w:bidi="en-US"/>
        </w:rPr>
        <w:t>.</w:t>
      </w:r>
    </w:p>
    <w:p w14:paraId="1C5B3ACE" w14:textId="6F3C08DB" w:rsidR="00EA41C0" w:rsidRPr="00EA41C0" w:rsidRDefault="004B7134" w:rsidP="00686D51">
      <w:pPr>
        <w:widowControl w:val="0"/>
        <w:autoSpaceDE w:val="0"/>
        <w:autoSpaceDN w:val="0"/>
        <w:spacing w:after="0" w:line="240" w:lineRule="auto"/>
        <w:ind w:right="113"/>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11</w:t>
      </w:r>
      <w:r w:rsidR="00EA41C0" w:rsidRPr="00EA41C0">
        <w:rPr>
          <w:rFonts w:ascii="Times New Roman" w:eastAsia="Times New Roman" w:hAnsi="Times New Roman" w:cs="Times New Roman"/>
          <w:b/>
          <w:sz w:val="24"/>
          <w:szCs w:val="24"/>
          <w:lang w:bidi="en-US"/>
        </w:rPr>
        <w:t>.5</w:t>
      </w:r>
      <w:r w:rsidR="00EA41C0" w:rsidRPr="00EA41C0">
        <w:rPr>
          <w:rFonts w:ascii="Times New Roman" w:eastAsia="Times New Roman" w:hAnsi="Times New Roman" w:cs="Times New Roman"/>
          <w:sz w:val="24"/>
          <w:szCs w:val="24"/>
          <w:lang w:bidi="en-US"/>
        </w:rPr>
        <w:t xml:space="preserve">.-Achizitorul </w:t>
      </w:r>
      <w:proofErr w:type="spellStart"/>
      <w:r w:rsidR="00EA41C0" w:rsidRPr="00EA41C0">
        <w:rPr>
          <w:rFonts w:ascii="Times New Roman" w:eastAsia="Times New Roman" w:hAnsi="Times New Roman" w:cs="Times New Roman"/>
          <w:sz w:val="24"/>
          <w:szCs w:val="24"/>
          <w:lang w:bidi="en-US"/>
        </w:rPr>
        <w:t>va</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restitui</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garanţia</w:t>
      </w:r>
      <w:proofErr w:type="spellEnd"/>
      <w:r w:rsidR="00EA41C0" w:rsidRPr="00EA41C0">
        <w:rPr>
          <w:rFonts w:ascii="Times New Roman" w:eastAsia="Times New Roman" w:hAnsi="Times New Roman" w:cs="Times New Roman"/>
          <w:sz w:val="24"/>
          <w:szCs w:val="24"/>
          <w:lang w:bidi="en-US"/>
        </w:rPr>
        <w:t xml:space="preserve">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execuţie</w:t>
      </w:r>
      <w:proofErr w:type="spellEnd"/>
      <w:r w:rsidR="00EA41C0" w:rsidRPr="00EA41C0">
        <w:rPr>
          <w:rFonts w:ascii="Times New Roman" w:eastAsia="Times New Roman" w:hAnsi="Times New Roman" w:cs="Times New Roman"/>
          <w:sz w:val="24"/>
          <w:szCs w:val="24"/>
          <w:lang w:bidi="en-US"/>
        </w:rPr>
        <w:t xml:space="preserve"> </w:t>
      </w:r>
      <w:r w:rsidR="00D037F6">
        <w:rPr>
          <w:rFonts w:ascii="Times New Roman" w:eastAsia="Times New Roman" w:hAnsi="Times New Roman" w:cs="Times New Roman"/>
          <w:sz w:val="24"/>
          <w:szCs w:val="24"/>
          <w:lang w:bidi="en-US"/>
        </w:rPr>
        <w:t xml:space="preserve">in </w:t>
      </w:r>
      <w:proofErr w:type="spellStart"/>
      <w:r w:rsidR="00D037F6">
        <w:rPr>
          <w:rFonts w:ascii="Times New Roman" w:eastAsia="Times New Roman" w:hAnsi="Times New Roman" w:cs="Times New Roman"/>
          <w:sz w:val="24"/>
          <w:szCs w:val="24"/>
          <w:lang w:bidi="en-US"/>
        </w:rPr>
        <w:t>conformitate</w:t>
      </w:r>
      <w:proofErr w:type="spellEnd"/>
      <w:r w:rsidR="00D037F6">
        <w:rPr>
          <w:rFonts w:ascii="Times New Roman" w:eastAsia="Times New Roman" w:hAnsi="Times New Roman" w:cs="Times New Roman"/>
          <w:sz w:val="24"/>
          <w:szCs w:val="24"/>
          <w:lang w:bidi="en-US"/>
        </w:rPr>
        <w:t xml:space="preserve"> cu </w:t>
      </w:r>
      <w:proofErr w:type="spellStart"/>
      <w:r w:rsidR="00D037F6">
        <w:rPr>
          <w:rFonts w:ascii="Times New Roman" w:eastAsia="Times New Roman" w:hAnsi="Times New Roman" w:cs="Times New Roman"/>
          <w:sz w:val="24"/>
          <w:szCs w:val="24"/>
          <w:lang w:bidi="en-US"/>
        </w:rPr>
        <w:t>prevederile</w:t>
      </w:r>
      <w:proofErr w:type="spellEnd"/>
      <w:r w:rsidR="00D037F6">
        <w:rPr>
          <w:rFonts w:ascii="Times New Roman" w:eastAsia="Times New Roman" w:hAnsi="Times New Roman" w:cs="Times New Roman"/>
          <w:sz w:val="24"/>
          <w:szCs w:val="24"/>
          <w:lang w:bidi="en-US"/>
        </w:rPr>
        <w:t xml:space="preserve"> art. 42 </w:t>
      </w:r>
      <w:proofErr w:type="spellStart"/>
      <w:r w:rsidR="00D037F6">
        <w:rPr>
          <w:rFonts w:ascii="Times New Roman" w:eastAsia="Times New Roman" w:hAnsi="Times New Roman" w:cs="Times New Roman"/>
          <w:sz w:val="24"/>
          <w:szCs w:val="24"/>
          <w:lang w:bidi="en-US"/>
        </w:rPr>
        <w:t>alin</w:t>
      </w:r>
      <w:proofErr w:type="spellEnd"/>
      <w:r w:rsidR="00D037F6">
        <w:rPr>
          <w:rFonts w:ascii="Times New Roman" w:eastAsia="Times New Roman" w:hAnsi="Times New Roman" w:cs="Times New Roman"/>
          <w:sz w:val="24"/>
          <w:szCs w:val="24"/>
          <w:lang w:bidi="en-US"/>
        </w:rPr>
        <w:t xml:space="preserve"> 3 lit. c) din H.G. 395/</w:t>
      </w:r>
      <w:proofErr w:type="gramStart"/>
      <w:r w:rsidR="00D037F6">
        <w:rPr>
          <w:rFonts w:ascii="Times New Roman" w:eastAsia="Times New Roman" w:hAnsi="Times New Roman" w:cs="Times New Roman"/>
          <w:sz w:val="24"/>
          <w:szCs w:val="24"/>
          <w:lang w:bidi="en-US"/>
        </w:rPr>
        <w:t xml:space="preserve">2016 </w:t>
      </w:r>
      <w:r w:rsidR="00EA41C0" w:rsidRPr="00EA41C0">
        <w:rPr>
          <w:rFonts w:ascii="Times New Roman" w:eastAsia="Times New Roman" w:hAnsi="Times New Roman" w:cs="Times New Roman"/>
          <w:sz w:val="24"/>
          <w:szCs w:val="24"/>
          <w:lang w:bidi="en-US"/>
        </w:rPr>
        <w:t xml:space="preserve"> </w:t>
      </w:r>
      <w:proofErr w:type="spellStart"/>
      <w:r w:rsidR="00D037F6">
        <w:rPr>
          <w:rFonts w:ascii="Times New Roman" w:eastAsia="Times New Roman" w:hAnsi="Times New Roman" w:cs="Times New Roman"/>
          <w:sz w:val="24"/>
          <w:szCs w:val="24"/>
          <w:lang w:bidi="en-US"/>
        </w:rPr>
        <w:t>pentru</w:t>
      </w:r>
      <w:proofErr w:type="spellEnd"/>
      <w:proofErr w:type="gramEnd"/>
      <w:r w:rsidR="00D037F6">
        <w:rPr>
          <w:rFonts w:ascii="Times New Roman" w:eastAsia="Times New Roman" w:hAnsi="Times New Roman" w:cs="Times New Roman"/>
          <w:sz w:val="24"/>
          <w:szCs w:val="24"/>
          <w:lang w:bidi="en-US"/>
        </w:rPr>
        <w:t xml:space="preserve"> </w:t>
      </w:r>
      <w:proofErr w:type="spellStart"/>
      <w:r w:rsidR="00D037F6">
        <w:rPr>
          <w:rFonts w:ascii="Times New Roman" w:eastAsia="Times New Roman" w:hAnsi="Times New Roman" w:cs="Times New Roman"/>
          <w:sz w:val="24"/>
          <w:szCs w:val="24"/>
          <w:lang w:bidi="en-US"/>
        </w:rPr>
        <w:t>aprobarea</w:t>
      </w:r>
      <w:proofErr w:type="spellEnd"/>
      <w:r w:rsidR="00D037F6">
        <w:rPr>
          <w:rFonts w:ascii="Times New Roman" w:eastAsia="Times New Roman" w:hAnsi="Times New Roman" w:cs="Times New Roman"/>
          <w:sz w:val="24"/>
          <w:szCs w:val="24"/>
          <w:lang w:bidi="en-US"/>
        </w:rPr>
        <w:t xml:space="preserve"> </w:t>
      </w:r>
      <w:proofErr w:type="spellStart"/>
      <w:r w:rsidR="00D037F6">
        <w:rPr>
          <w:rFonts w:ascii="Times New Roman" w:eastAsia="Times New Roman" w:hAnsi="Times New Roman" w:cs="Times New Roman"/>
          <w:sz w:val="24"/>
          <w:szCs w:val="24"/>
          <w:lang w:bidi="en-US"/>
        </w:rPr>
        <w:t>Normelor</w:t>
      </w:r>
      <w:proofErr w:type="spellEnd"/>
      <w:r w:rsidR="00D037F6">
        <w:rPr>
          <w:rFonts w:ascii="Times New Roman" w:eastAsia="Times New Roman" w:hAnsi="Times New Roman" w:cs="Times New Roman"/>
          <w:sz w:val="24"/>
          <w:szCs w:val="24"/>
          <w:lang w:bidi="en-US"/>
        </w:rPr>
        <w:t xml:space="preserve"> </w:t>
      </w:r>
      <w:proofErr w:type="spellStart"/>
      <w:r w:rsidR="00D037F6">
        <w:rPr>
          <w:rFonts w:ascii="Times New Roman" w:eastAsia="Times New Roman" w:hAnsi="Times New Roman" w:cs="Times New Roman"/>
          <w:sz w:val="24"/>
          <w:szCs w:val="24"/>
          <w:lang w:bidi="en-US"/>
        </w:rPr>
        <w:t>metodologice</w:t>
      </w:r>
      <w:proofErr w:type="spellEnd"/>
      <w:r w:rsidR="00D037F6">
        <w:rPr>
          <w:rFonts w:ascii="Times New Roman" w:eastAsia="Times New Roman" w:hAnsi="Times New Roman" w:cs="Times New Roman"/>
          <w:sz w:val="24"/>
          <w:szCs w:val="24"/>
          <w:lang w:bidi="en-US"/>
        </w:rPr>
        <w:t xml:space="preserve"> </w:t>
      </w:r>
      <w:r w:rsidR="00D037F6" w:rsidRPr="00D037F6">
        <w:rPr>
          <w:rFonts w:ascii="Times New Roman" w:eastAsia="Times New Roman" w:hAnsi="Times New Roman" w:cs="Times New Roman"/>
          <w:sz w:val="24"/>
          <w:szCs w:val="24"/>
          <w:lang w:bidi="en-US"/>
        </w:rPr>
        <w:t xml:space="preserve">de </w:t>
      </w:r>
      <w:proofErr w:type="spellStart"/>
      <w:r w:rsidR="00D037F6" w:rsidRPr="00D037F6">
        <w:rPr>
          <w:rFonts w:ascii="Times New Roman" w:eastAsia="Times New Roman" w:hAnsi="Times New Roman" w:cs="Times New Roman"/>
          <w:sz w:val="24"/>
          <w:szCs w:val="24"/>
          <w:lang w:bidi="en-US"/>
        </w:rPr>
        <w:t>aplicare</w:t>
      </w:r>
      <w:proofErr w:type="spellEnd"/>
      <w:r w:rsidR="00D037F6" w:rsidRPr="00D037F6">
        <w:rPr>
          <w:rFonts w:ascii="Times New Roman" w:eastAsia="Times New Roman" w:hAnsi="Times New Roman" w:cs="Times New Roman"/>
          <w:sz w:val="24"/>
          <w:szCs w:val="24"/>
          <w:lang w:bidi="en-US"/>
        </w:rPr>
        <w:t xml:space="preserve"> a </w:t>
      </w:r>
      <w:proofErr w:type="spellStart"/>
      <w:r w:rsidR="00D037F6" w:rsidRPr="00D037F6">
        <w:rPr>
          <w:rFonts w:ascii="Times New Roman" w:eastAsia="Times New Roman" w:hAnsi="Times New Roman" w:cs="Times New Roman"/>
          <w:sz w:val="24"/>
          <w:szCs w:val="24"/>
          <w:lang w:bidi="en-US"/>
        </w:rPr>
        <w:t>prevederilor</w:t>
      </w:r>
      <w:proofErr w:type="spellEnd"/>
      <w:r w:rsidR="00D037F6" w:rsidRPr="00D037F6">
        <w:rPr>
          <w:rFonts w:ascii="Times New Roman" w:eastAsia="Times New Roman" w:hAnsi="Times New Roman" w:cs="Times New Roman"/>
          <w:sz w:val="24"/>
          <w:szCs w:val="24"/>
          <w:lang w:bidi="en-US"/>
        </w:rPr>
        <w:t xml:space="preserve"> </w:t>
      </w:r>
      <w:proofErr w:type="spellStart"/>
      <w:r w:rsidR="00D037F6" w:rsidRPr="00D037F6">
        <w:rPr>
          <w:rFonts w:ascii="Times New Roman" w:eastAsia="Times New Roman" w:hAnsi="Times New Roman" w:cs="Times New Roman"/>
          <w:sz w:val="24"/>
          <w:szCs w:val="24"/>
          <w:lang w:bidi="en-US"/>
        </w:rPr>
        <w:t>referitoare</w:t>
      </w:r>
      <w:proofErr w:type="spellEnd"/>
      <w:r w:rsidR="00D037F6" w:rsidRPr="00D037F6">
        <w:rPr>
          <w:rFonts w:ascii="Times New Roman" w:eastAsia="Times New Roman" w:hAnsi="Times New Roman" w:cs="Times New Roman"/>
          <w:sz w:val="24"/>
          <w:szCs w:val="24"/>
          <w:lang w:bidi="en-US"/>
        </w:rPr>
        <w:t xml:space="preserve"> la </w:t>
      </w:r>
      <w:proofErr w:type="spellStart"/>
      <w:r w:rsidR="00D037F6" w:rsidRPr="00D037F6">
        <w:rPr>
          <w:rFonts w:ascii="Times New Roman" w:eastAsia="Times New Roman" w:hAnsi="Times New Roman" w:cs="Times New Roman"/>
          <w:sz w:val="24"/>
          <w:szCs w:val="24"/>
          <w:lang w:bidi="en-US"/>
        </w:rPr>
        <w:t>atribuirea</w:t>
      </w:r>
      <w:proofErr w:type="spellEnd"/>
      <w:r w:rsidR="00D037F6" w:rsidRPr="00D037F6">
        <w:rPr>
          <w:rFonts w:ascii="Times New Roman" w:eastAsia="Times New Roman" w:hAnsi="Times New Roman" w:cs="Times New Roman"/>
          <w:sz w:val="24"/>
          <w:szCs w:val="24"/>
          <w:lang w:bidi="en-US"/>
        </w:rPr>
        <w:t xml:space="preserve"> </w:t>
      </w:r>
      <w:proofErr w:type="spellStart"/>
      <w:r w:rsidR="00D037F6" w:rsidRPr="00D037F6">
        <w:rPr>
          <w:rFonts w:ascii="Times New Roman" w:eastAsia="Times New Roman" w:hAnsi="Times New Roman" w:cs="Times New Roman"/>
          <w:sz w:val="24"/>
          <w:szCs w:val="24"/>
          <w:lang w:bidi="en-US"/>
        </w:rPr>
        <w:t>contractului</w:t>
      </w:r>
      <w:proofErr w:type="spellEnd"/>
      <w:r w:rsidR="00D037F6" w:rsidRPr="00D037F6">
        <w:rPr>
          <w:rFonts w:ascii="Times New Roman" w:eastAsia="Times New Roman" w:hAnsi="Times New Roman" w:cs="Times New Roman"/>
          <w:sz w:val="24"/>
          <w:szCs w:val="24"/>
          <w:lang w:bidi="en-US"/>
        </w:rPr>
        <w:t xml:space="preserve"> de </w:t>
      </w:r>
      <w:proofErr w:type="spellStart"/>
      <w:r w:rsidR="00D037F6" w:rsidRPr="00D037F6">
        <w:rPr>
          <w:rFonts w:ascii="Times New Roman" w:eastAsia="Times New Roman" w:hAnsi="Times New Roman" w:cs="Times New Roman"/>
          <w:sz w:val="24"/>
          <w:szCs w:val="24"/>
          <w:lang w:bidi="en-US"/>
        </w:rPr>
        <w:t>achizitie</w:t>
      </w:r>
      <w:proofErr w:type="spellEnd"/>
      <w:r w:rsidR="00D037F6" w:rsidRPr="00D037F6">
        <w:rPr>
          <w:rFonts w:ascii="Times New Roman" w:eastAsia="Times New Roman" w:hAnsi="Times New Roman" w:cs="Times New Roman"/>
          <w:sz w:val="24"/>
          <w:szCs w:val="24"/>
          <w:lang w:bidi="en-US"/>
        </w:rPr>
        <w:t xml:space="preserve"> publica/</w:t>
      </w:r>
      <w:proofErr w:type="spellStart"/>
      <w:r w:rsidR="00D037F6" w:rsidRPr="00D037F6">
        <w:rPr>
          <w:rFonts w:ascii="Times New Roman" w:eastAsia="Times New Roman" w:hAnsi="Times New Roman" w:cs="Times New Roman"/>
          <w:sz w:val="24"/>
          <w:szCs w:val="24"/>
          <w:lang w:bidi="en-US"/>
        </w:rPr>
        <w:t>acordului-cadru</w:t>
      </w:r>
      <w:proofErr w:type="spellEnd"/>
      <w:r w:rsidR="00D037F6" w:rsidRPr="00D037F6">
        <w:rPr>
          <w:rFonts w:ascii="Times New Roman" w:eastAsia="Times New Roman" w:hAnsi="Times New Roman" w:cs="Times New Roman"/>
          <w:sz w:val="24"/>
          <w:szCs w:val="24"/>
          <w:lang w:bidi="en-US"/>
        </w:rPr>
        <w:t xml:space="preserve"> din </w:t>
      </w:r>
      <w:proofErr w:type="spellStart"/>
      <w:r w:rsidR="00D037F6" w:rsidRPr="00D037F6">
        <w:rPr>
          <w:rFonts w:ascii="Times New Roman" w:eastAsia="Times New Roman" w:hAnsi="Times New Roman" w:cs="Times New Roman"/>
          <w:sz w:val="24"/>
          <w:szCs w:val="24"/>
          <w:lang w:bidi="en-US"/>
        </w:rPr>
        <w:t>Legea</w:t>
      </w:r>
      <w:proofErr w:type="spellEnd"/>
      <w:r w:rsidR="00D037F6" w:rsidRPr="00D037F6">
        <w:rPr>
          <w:rFonts w:ascii="Times New Roman" w:eastAsia="Times New Roman" w:hAnsi="Times New Roman" w:cs="Times New Roman"/>
          <w:sz w:val="24"/>
          <w:szCs w:val="24"/>
          <w:lang w:bidi="en-US"/>
        </w:rPr>
        <w:t xml:space="preserve"> nr. 98/2016 </w:t>
      </w:r>
      <w:proofErr w:type="spellStart"/>
      <w:r w:rsidR="00D037F6" w:rsidRPr="00D037F6">
        <w:rPr>
          <w:rFonts w:ascii="Times New Roman" w:eastAsia="Times New Roman" w:hAnsi="Times New Roman" w:cs="Times New Roman"/>
          <w:sz w:val="24"/>
          <w:szCs w:val="24"/>
          <w:lang w:bidi="en-US"/>
        </w:rPr>
        <w:t>privind</w:t>
      </w:r>
      <w:proofErr w:type="spellEnd"/>
      <w:r w:rsidR="00D037F6" w:rsidRPr="00D037F6">
        <w:rPr>
          <w:rFonts w:ascii="Times New Roman" w:eastAsia="Times New Roman" w:hAnsi="Times New Roman" w:cs="Times New Roman"/>
          <w:sz w:val="24"/>
          <w:szCs w:val="24"/>
          <w:lang w:bidi="en-US"/>
        </w:rPr>
        <w:t xml:space="preserve"> </w:t>
      </w:r>
      <w:proofErr w:type="spellStart"/>
      <w:r w:rsidR="00D037F6" w:rsidRPr="00D037F6">
        <w:rPr>
          <w:rFonts w:ascii="Times New Roman" w:eastAsia="Times New Roman" w:hAnsi="Times New Roman" w:cs="Times New Roman"/>
          <w:sz w:val="24"/>
          <w:szCs w:val="24"/>
          <w:lang w:bidi="en-US"/>
        </w:rPr>
        <w:t>achizitiile</w:t>
      </w:r>
      <w:proofErr w:type="spellEnd"/>
      <w:r w:rsidR="00D037F6" w:rsidRPr="00D037F6">
        <w:rPr>
          <w:rFonts w:ascii="Times New Roman" w:eastAsia="Times New Roman" w:hAnsi="Times New Roman" w:cs="Times New Roman"/>
          <w:sz w:val="24"/>
          <w:szCs w:val="24"/>
          <w:lang w:bidi="en-US"/>
        </w:rPr>
        <w:t xml:space="preserve"> </w:t>
      </w:r>
      <w:proofErr w:type="spellStart"/>
      <w:r w:rsidR="00D037F6" w:rsidRPr="00D037F6">
        <w:rPr>
          <w:rFonts w:ascii="Times New Roman" w:eastAsia="Times New Roman" w:hAnsi="Times New Roman" w:cs="Times New Roman"/>
          <w:sz w:val="24"/>
          <w:szCs w:val="24"/>
          <w:lang w:bidi="en-US"/>
        </w:rPr>
        <w:t>public</w:t>
      </w:r>
      <w:r w:rsidR="00EA41C0" w:rsidRPr="00EA41C0">
        <w:rPr>
          <w:rFonts w:ascii="Times New Roman" w:eastAsia="Times New Roman" w:hAnsi="Times New Roman" w:cs="Times New Roman"/>
          <w:sz w:val="24"/>
          <w:szCs w:val="24"/>
          <w:lang w:bidi="en-US"/>
        </w:rPr>
        <w:t>ei</w:t>
      </w:r>
      <w:proofErr w:type="spellEnd"/>
      <w:r w:rsidR="00EA41C0" w:rsidRPr="00EA41C0">
        <w:rPr>
          <w:rFonts w:ascii="Times New Roman" w:eastAsia="Times New Roman" w:hAnsi="Times New Roman" w:cs="Times New Roman"/>
          <w:sz w:val="24"/>
          <w:szCs w:val="24"/>
          <w:lang w:bidi="en-US"/>
        </w:rPr>
        <w:t>.</w:t>
      </w:r>
    </w:p>
    <w:p w14:paraId="72EBB817" w14:textId="303D94D0" w:rsidR="00EA41C0" w:rsidRPr="00EA41C0" w:rsidRDefault="004B7134" w:rsidP="00686D51">
      <w:pPr>
        <w:widowControl w:val="0"/>
        <w:autoSpaceDE w:val="0"/>
        <w:autoSpaceDN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11</w:t>
      </w:r>
      <w:r w:rsidR="00EA41C0" w:rsidRPr="00EA41C0">
        <w:rPr>
          <w:rFonts w:ascii="Times New Roman" w:eastAsia="Times New Roman" w:hAnsi="Times New Roman" w:cs="Times New Roman"/>
          <w:b/>
          <w:sz w:val="24"/>
          <w:szCs w:val="24"/>
          <w:lang w:bidi="en-US"/>
        </w:rPr>
        <w:t>.6.-</w:t>
      </w:r>
      <w:r w:rsidR="00EA41C0" w:rsidRPr="00EA41C0">
        <w:rPr>
          <w:rFonts w:ascii="Times New Roman" w:eastAsia="Times New Roman" w:hAnsi="Times New Roman" w:cs="Times New Roman"/>
          <w:sz w:val="24"/>
          <w:szCs w:val="24"/>
          <w:lang w:bidi="en-US"/>
        </w:rPr>
        <w:t xml:space="preserve">Garanţia de </w:t>
      </w:r>
      <w:proofErr w:type="spellStart"/>
      <w:r w:rsidR="00EA41C0" w:rsidRPr="00EA41C0">
        <w:rPr>
          <w:rFonts w:ascii="Times New Roman" w:eastAsia="Times New Roman" w:hAnsi="Times New Roman" w:cs="Times New Roman"/>
          <w:sz w:val="24"/>
          <w:szCs w:val="24"/>
          <w:lang w:bidi="en-US"/>
        </w:rPr>
        <w:t>bună</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execuţie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trebuie</w:t>
      </w:r>
      <w:proofErr w:type="spellEnd"/>
      <w:r w:rsidR="00EA41C0" w:rsidRPr="00EA41C0">
        <w:rPr>
          <w:rFonts w:ascii="Times New Roman" w:eastAsia="Times New Roman" w:hAnsi="Times New Roman" w:cs="Times New Roman"/>
          <w:sz w:val="24"/>
          <w:szCs w:val="24"/>
          <w:lang w:bidi="en-US"/>
        </w:rPr>
        <w:t xml:space="preserve"> </w:t>
      </w:r>
      <w:proofErr w:type="spellStart"/>
      <w:r w:rsidR="00EA41C0" w:rsidRPr="00EA41C0">
        <w:rPr>
          <w:rFonts w:ascii="Times New Roman" w:eastAsia="Times New Roman" w:hAnsi="Times New Roman" w:cs="Times New Roman"/>
          <w:sz w:val="24"/>
          <w:szCs w:val="24"/>
          <w:lang w:bidi="en-US"/>
        </w:rPr>
        <w:t>să</w:t>
      </w:r>
      <w:proofErr w:type="spellEnd"/>
      <w:r w:rsidR="00EA41C0" w:rsidRPr="00EA41C0">
        <w:rPr>
          <w:rFonts w:ascii="Times New Roman" w:eastAsia="Times New Roman" w:hAnsi="Times New Roman" w:cs="Times New Roman"/>
          <w:sz w:val="24"/>
          <w:szCs w:val="24"/>
          <w:lang w:bidi="en-US"/>
        </w:rPr>
        <w:t xml:space="preserve"> fie </w:t>
      </w:r>
      <w:proofErr w:type="spellStart"/>
      <w:r w:rsidR="00EA41C0" w:rsidRPr="00EA41C0">
        <w:rPr>
          <w:rFonts w:ascii="Times New Roman" w:eastAsia="Times New Roman" w:hAnsi="Times New Roman" w:cs="Times New Roman"/>
          <w:sz w:val="24"/>
          <w:szCs w:val="24"/>
          <w:lang w:bidi="en-US"/>
        </w:rPr>
        <w:t>irevocabilă</w:t>
      </w:r>
      <w:proofErr w:type="spellEnd"/>
      <w:r w:rsidR="00EA41C0" w:rsidRPr="00EA41C0">
        <w:rPr>
          <w:rFonts w:ascii="Times New Roman" w:eastAsia="Times New Roman" w:hAnsi="Times New Roman" w:cs="Times New Roman"/>
          <w:sz w:val="24"/>
          <w:szCs w:val="24"/>
          <w:lang w:bidi="en-US"/>
        </w:rPr>
        <w:t>.</w:t>
      </w:r>
      <w:bookmarkEnd w:id="2"/>
    </w:p>
    <w:bookmarkEnd w:id="1"/>
    <w:p w14:paraId="49B567ED" w14:textId="4F60C677" w:rsidR="00EA41C0" w:rsidRDefault="00EA41C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362F1123" w14:textId="7BD5E429"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b/>
          <w:bCs/>
          <w:sz w:val="24"/>
          <w:szCs w:val="24"/>
          <w:lang w:val="ro-RO" w:eastAsia="zh-CN" w:bidi="hi-IN"/>
        </w:rPr>
        <w:t>1</w:t>
      </w:r>
      <w:r w:rsidR="004D2F01">
        <w:rPr>
          <w:rFonts w:ascii="Times New Roman" w:eastAsia="Droid Sans Fallback" w:hAnsi="Times New Roman" w:cs="Times New Roman"/>
          <w:b/>
          <w:bCs/>
          <w:sz w:val="24"/>
          <w:szCs w:val="24"/>
          <w:lang w:val="ro-RO" w:eastAsia="zh-CN" w:bidi="hi-IN"/>
        </w:rPr>
        <w:t>2</w:t>
      </w:r>
      <w:r w:rsidRPr="009F00D3">
        <w:rPr>
          <w:rFonts w:ascii="Times New Roman" w:eastAsia="Droid Sans Fallback" w:hAnsi="Times New Roman" w:cs="Times New Roman"/>
          <w:b/>
          <w:bCs/>
          <w:sz w:val="24"/>
          <w:szCs w:val="24"/>
          <w:lang w:val="ro-RO" w:eastAsia="zh-CN" w:bidi="hi-IN"/>
        </w:rPr>
        <w:t>. Începere, întârzieri prestări servicii</w:t>
      </w:r>
    </w:p>
    <w:p w14:paraId="46B14ED8" w14:textId="5C6896FE" w:rsidR="00A93879" w:rsidRPr="009F00D3" w:rsidRDefault="004D2F01"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12</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Prestatorul are obligaţia de a începe prestarea serviciilor la data semnării de ambele părți prezentului contract.</w:t>
      </w:r>
    </w:p>
    <w:p w14:paraId="1B2A9A39" w14:textId="6C5E0ABD" w:rsidR="00A93879" w:rsidRPr="009F00D3" w:rsidRDefault="004D2F01"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12</w:t>
      </w:r>
      <w:r w:rsidR="00A93879" w:rsidRPr="009F00D3">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sz w:val="24"/>
          <w:szCs w:val="24"/>
          <w:lang w:val="ro-RO" w:eastAsia="zh-CN" w:bidi="hi-IN"/>
        </w:rPr>
        <w:t xml:space="preserve"> În cazul în care prestatorul realizează întârzieri, care nu se datorează din vina sa exclusivă, părţile vor stabili de comun acord prelungirea perioadei de prestare a serviciului, prin încheierea unui act adiţional.</w:t>
      </w:r>
    </w:p>
    <w:p w14:paraId="4C6B49CF"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4AFB6084" w14:textId="002CFE45" w:rsidR="00A93879" w:rsidRPr="009F00D3" w:rsidRDefault="009B69D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13</w:t>
      </w:r>
      <w:r w:rsidR="00A93879" w:rsidRPr="009F00D3">
        <w:rPr>
          <w:rFonts w:ascii="Times New Roman" w:eastAsia="Droid Sans Fallback" w:hAnsi="Times New Roman" w:cs="Times New Roman"/>
          <w:b/>
          <w:bCs/>
          <w:sz w:val="24"/>
          <w:szCs w:val="24"/>
          <w:lang w:val="ro-RO" w:eastAsia="zh-CN" w:bidi="hi-IN"/>
        </w:rPr>
        <w:t>. Amendamente</w:t>
      </w:r>
    </w:p>
    <w:p w14:paraId="28B28B62" w14:textId="752A5DDA" w:rsidR="00A93879" w:rsidRDefault="009B69D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13</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Părţile contractante au dreptul, pe durata îndeplinirii contractului, de a conveni asupra modificării clauzelor contractului, prin act adiţional, în situația apariției unor circumstanțe imprevizibile ce nu au putut fi prevăzute la semnarea contractului.</w:t>
      </w:r>
    </w:p>
    <w:p w14:paraId="649A09DD" w14:textId="77777777" w:rsidR="00237662" w:rsidRDefault="00237662"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04794645" w14:textId="5A68A885" w:rsidR="00A93879" w:rsidRPr="009F00D3" w:rsidRDefault="00962F55"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14</w:t>
      </w:r>
      <w:r w:rsidR="00A93879" w:rsidRPr="009F00D3">
        <w:rPr>
          <w:rFonts w:ascii="Times New Roman" w:eastAsia="Droid Sans Fallback" w:hAnsi="Times New Roman" w:cs="Times New Roman"/>
          <w:b/>
          <w:bCs/>
          <w:sz w:val="24"/>
          <w:szCs w:val="24"/>
          <w:lang w:val="ro-RO" w:eastAsia="zh-CN" w:bidi="hi-IN"/>
        </w:rPr>
        <w:t>. Cesiunea</w:t>
      </w:r>
    </w:p>
    <w:p w14:paraId="3B897685" w14:textId="4053C320" w:rsidR="00A93879" w:rsidRDefault="00962F55"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14</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Prestatorului îi este interzisă cesiunea prezentului contract.</w:t>
      </w:r>
    </w:p>
    <w:p w14:paraId="2394A1A9"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80AA5F7" w14:textId="797EA85B" w:rsidR="00A93879" w:rsidRPr="009F00D3" w:rsidRDefault="00962F55"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15</w:t>
      </w:r>
      <w:r w:rsidR="00A93879" w:rsidRPr="009F00D3">
        <w:rPr>
          <w:rFonts w:ascii="Times New Roman" w:eastAsia="Droid Sans Fallback" w:hAnsi="Times New Roman" w:cs="Times New Roman"/>
          <w:b/>
          <w:bCs/>
          <w:sz w:val="24"/>
          <w:szCs w:val="24"/>
          <w:lang w:val="ro-RO" w:eastAsia="zh-CN" w:bidi="hi-IN"/>
        </w:rPr>
        <w:t>. Dreptul de proprietate intelectuală</w:t>
      </w:r>
    </w:p>
    <w:p w14:paraId="6B8DB8D7" w14:textId="644359BE" w:rsidR="00A93879" w:rsidRDefault="00962F55"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15</w:t>
      </w:r>
      <w:r w:rsidR="00A93879" w:rsidRPr="009F00D3">
        <w:rPr>
          <w:rFonts w:ascii="Times New Roman" w:eastAsia="Droid Sans Fallback" w:hAnsi="Times New Roman" w:cs="Times New Roman"/>
          <w:b/>
          <w:bCs/>
          <w:sz w:val="24"/>
          <w:szCs w:val="24"/>
          <w:lang w:val="ro-RO" w:eastAsia="zh-CN" w:bidi="hi-IN"/>
        </w:rPr>
        <w:t>.</w:t>
      </w:r>
      <w:r w:rsidR="002B43F4">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b/>
          <w:bCs/>
          <w:sz w:val="24"/>
          <w:szCs w:val="24"/>
          <w:lang w:val="ro-RO" w:eastAsia="zh-CN" w:bidi="hi-IN"/>
        </w:rPr>
        <w:t>.</w:t>
      </w:r>
      <w:r w:rsidR="00A93879" w:rsidRPr="009F00D3">
        <w:rPr>
          <w:rFonts w:ascii="Times New Roman" w:eastAsia="Droid Sans Fallback" w:hAnsi="Times New Roman" w:cs="Times New Roman"/>
          <w:sz w:val="24"/>
          <w:szCs w:val="24"/>
          <w:lang w:val="ro-RO" w:eastAsia="zh-CN" w:bidi="hi-IN"/>
        </w:rPr>
        <w:t xml:space="preserve"> Orice rezultate ori drepturi, inclusiv drepturi de autor sau alte drepturi de proprietate intelectuală ori industrială, dobândite în prestarea Contractului de Servicii vor fi proprietatea Achizitorului, care le va putea utiliza aşa cum va considera de cuviinţă, fără limitare geografică ori de altă natură, cu excepţia situaţiilor în care există deja asemenea drepturi de proprietate intelectuală ori industrială.</w:t>
      </w:r>
    </w:p>
    <w:p w14:paraId="36F8EE37" w14:textId="4393E410" w:rsidR="002B43F4" w:rsidRDefault="002B43F4"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BA1081D" w14:textId="77777777" w:rsidR="001325C9" w:rsidRPr="009F00D3" w:rsidRDefault="001325C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06D79338" w14:textId="06CF8FBE" w:rsidR="00A93879" w:rsidRPr="009F00D3" w:rsidRDefault="00DE406B"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 Forţa majoră</w:t>
      </w:r>
    </w:p>
    <w:p w14:paraId="173779A7" w14:textId="39D0B23D" w:rsidR="00A93879" w:rsidRPr="009F00D3" w:rsidRDefault="00DE406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Forţa majoră se constată de către o autoritate competentă.</w:t>
      </w:r>
    </w:p>
    <w:p w14:paraId="4642B8E2" w14:textId="7BF4211E" w:rsidR="00A93879" w:rsidRPr="009F00D3" w:rsidRDefault="00DE406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sz w:val="24"/>
          <w:szCs w:val="24"/>
          <w:lang w:val="ro-RO" w:eastAsia="zh-CN" w:bidi="hi-IN"/>
        </w:rPr>
        <w:t xml:space="preserve"> Forţa majoră exonerează părţile contractante de îndeplinirea obligaţiilor asumate prin prezentul contract, pe toată perioada în care aceasta acţionează.</w:t>
      </w:r>
    </w:p>
    <w:p w14:paraId="08BB9F4E" w14:textId="2CCD813F" w:rsidR="00A93879" w:rsidRPr="009F00D3" w:rsidRDefault="00DE406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.3.</w:t>
      </w:r>
      <w:r w:rsidR="00A93879" w:rsidRPr="009F00D3">
        <w:rPr>
          <w:rFonts w:ascii="Times New Roman" w:eastAsia="Droid Sans Fallback" w:hAnsi="Times New Roman" w:cs="Times New Roman"/>
          <w:sz w:val="24"/>
          <w:szCs w:val="24"/>
          <w:lang w:val="ro-RO" w:eastAsia="zh-CN" w:bidi="hi-IN"/>
        </w:rPr>
        <w:t xml:space="preserve"> Îndeplinirea contractului va fi suspendată în perioada de acţiune a forţei majore, dar fără a prejudicia drepturile ce li se cuveneau părţilor până la apariţia acesteia.</w:t>
      </w:r>
    </w:p>
    <w:p w14:paraId="20DB27B7" w14:textId="4428FD58" w:rsidR="00A93879" w:rsidRPr="009F00D3" w:rsidRDefault="00DE406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.4.</w:t>
      </w:r>
      <w:r w:rsidR="00A93879" w:rsidRPr="009F00D3">
        <w:rPr>
          <w:rFonts w:ascii="Times New Roman" w:eastAsia="Droid Sans Fallback" w:hAnsi="Times New Roman" w:cs="Times New Roman"/>
          <w:sz w:val="24"/>
          <w:szCs w:val="24"/>
          <w:lang w:val="ro-RO" w:eastAsia="zh-CN" w:bidi="hi-IN"/>
        </w:rPr>
        <w:t xml:space="preserve"> Partea contractantă care invocă forţa majoră are obligaţia de a notifica celeilalte părţi, imediat </w:t>
      </w:r>
      <w:r w:rsidR="00A93879" w:rsidRPr="009F00D3">
        <w:rPr>
          <w:rFonts w:ascii="Times New Roman" w:eastAsia="Droid Sans Fallback" w:hAnsi="Times New Roman" w:cs="Times New Roman"/>
          <w:sz w:val="24"/>
          <w:szCs w:val="24"/>
          <w:lang w:val="ro-RO" w:eastAsia="zh-CN" w:bidi="hi-IN"/>
        </w:rPr>
        <w:lastRenderedPageBreak/>
        <w:t>şi în mod complet, producerea acesteia şi să ia orice măsuri care îi stau la dispoziţie în vederea limitării consecinţelor.</w:t>
      </w:r>
    </w:p>
    <w:p w14:paraId="128F49AF" w14:textId="43E21A9D" w:rsidR="00A93879" w:rsidRPr="009F00D3" w:rsidRDefault="00DE406B"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16</w:t>
      </w:r>
      <w:r w:rsidR="00A93879" w:rsidRPr="009F00D3">
        <w:rPr>
          <w:rFonts w:ascii="Times New Roman" w:eastAsia="Droid Sans Fallback" w:hAnsi="Times New Roman" w:cs="Times New Roman"/>
          <w:b/>
          <w:bCs/>
          <w:sz w:val="24"/>
          <w:szCs w:val="24"/>
          <w:lang w:val="ro-RO" w:eastAsia="zh-CN" w:bidi="hi-IN"/>
        </w:rPr>
        <w:t>.5.</w:t>
      </w:r>
      <w:r w:rsidR="00A93879" w:rsidRPr="009F00D3">
        <w:rPr>
          <w:rFonts w:ascii="Times New Roman" w:eastAsia="Droid Sans Fallback" w:hAnsi="Times New Roman" w:cs="Times New Roman"/>
          <w:sz w:val="24"/>
          <w:szCs w:val="24"/>
          <w:lang w:val="ro-RO" w:eastAsia="zh-CN" w:bidi="hi-IN"/>
        </w:rPr>
        <w:t xml:space="preserve"> Dacă forţa majoră acţionează sau se estimează că va acţiona o perioadă mai mare de 15 de zile, fiecare parte va avea dreptul să notifice celeilalte părţi încetarea de plin drept a prezentului contract, fără ca vreuna dintre părţi să poată pretindă celeilalte daune-interese.</w:t>
      </w:r>
    </w:p>
    <w:p w14:paraId="1E0A8CE0"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15CB4019" w14:textId="62A368AC" w:rsidR="00A93879" w:rsidRPr="009F00D3" w:rsidRDefault="00F314A0"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17</w:t>
      </w:r>
      <w:r w:rsidR="00A93879" w:rsidRPr="009F00D3">
        <w:rPr>
          <w:rFonts w:ascii="Times New Roman" w:eastAsia="Droid Sans Fallback" w:hAnsi="Times New Roman" w:cs="Times New Roman"/>
          <w:b/>
          <w:bCs/>
          <w:sz w:val="24"/>
          <w:szCs w:val="24"/>
          <w:lang w:val="ro-RO" w:eastAsia="zh-CN" w:bidi="hi-IN"/>
        </w:rPr>
        <w:t>. Soluţionarea litigiilor</w:t>
      </w:r>
    </w:p>
    <w:p w14:paraId="3166C6F1" w14:textId="5812ADE0"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17</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Achizitorul şi prestatorul vor depune toate eforturile pentru a rezolva pe cale amiabilă, prin negociere, orice neînţelegere sau dispută care se poate ivi între ei în cadrul sau în legătură cu îndeplinirea contractului.</w:t>
      </w:r>
    </w:p>
    <w:p w14:paraId="4EEAC672" w14:textId="3E718628"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17</w:t>
      </w:r>
      <w:r w:rsidR="00A93879" w:rsidRPr="009F00D3">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sz w:val="24"/>
          <w:szCs w:val="24"/>
          <w:lang w:val="ro-RO" w:eastAsia="zh-CN" w:bidi="hi-IN"/>
        </w:rPr>
        <w:t xml:space="preserve"> Dacă, după 5 de zile de la începerea acestor negocieri, achizitorul şi prestatorul nu reuşesc să rezolve în mod amiabil o divergenţă contractuală, fiecare poate solicita ca disputa să se soluţioneze de către instanţele judecătoreşti competente de la domiciliul achizitorului , potrivit dreptului comun.</w:t>
      </w:r>
    </w:p>
    <w:p w14:paraId="1FCBD46A" w14:textId="77777777" w:rsidR="00A93879"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69A0A78B" w14:textId="7AF956E1" w:rsidR="00A93879" w:rsidRPr="009F00D3" w:rsidRDefault="00F314A0"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18</w:t>
      </w:r>
      <w:r w:rsidR="00A93879" w:rsidRPr="009F00D3">
        <w:rPr>
          <w:rFonts w:ascii="Times New Roman" w:eastAsia="Droid Sans Fallback" w:hAnsi="Times New Roman" w:cs="Times New Roman"/>
          <w:b/>
          <w:bCs/>
          <w:sz w:val="24"/>
          <w:szCs w:val="24"/>
          <w:lang w:val="ro-RO" w:eastAsia="zh-CN" w:bidi="hi-IN"/>
        </w:rPr>
        <w:t>. Clauza de confidenţialitate</w:t>
      </w:r>
    </w:p>
    <w:p w14:paraId="534872CF" w14:textId="217CDF08"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18</w:t>
      </w:r>
      <w:r w:rsidR="00A93879" w:rsidRPr="009F00D3">
        <w:rPr>
          <w:rFonts w:ascii="Times New Roman" w:eastAsia="Droid Sans Fallback" w:hAnsi="Times New Roman" w:cs="Times New Roman"/>
          <w:b/>
          <w:bCs/>
          <w:sz w:val="24"/>
          <w:szCs w:val="24"/>
          <w:lang w:val="ro-RO" w:eastAsia="zh-CN" w:bidi="hi-IN"/>
        </w:rPr>
        <w:t xml:space="preserve">.1. </w:t>
      </w:r>
      <w:r w:rsidR="00A93879" w:rsidRPr="009F00D3">
        <w:rPr>
          <w:rFonts w:ascii="Times New Roman" w:eastAsia="Droid Sans Fallback" w:hAnsi="Times New Roman" w:cs="Times New Roman"/>
          <w:sz w:val="24"/>
          <w:szCs w:val="24"/>
          <w:lang w:val="ro-RO" w:eastAsia="zh-CN" w:bidi="hi-IN"/>
        </w:rPr>
        <w:t>Prestatorul se obligă să păstreze pe toată durata de executare a prezentului contract, precum şi pe o perioadă de 1 an de la încetarea acestuia, confidenţialitatea asupra datelor, informaţiilor şi documentelor referitoare la activitatea achizitorului care îi vor fi transmise în vederea realizării obiectului prezentului contract, cu excepţia celor care prin natura lor sunt publice sau destinate publicului.</w:t>
      </w:r>
    </w:p>
    <w:p w14:paraId="1D695DF2" w14:textId="6F2A271B"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18</w:t>
      </w:r>
      <w:r w:rsidR="00A93879" w:rsidRPr="009F00D3">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sz w:val="24"/>
          <w:szCs w:val="24"/>
          <w:lang w:val="ro-RO" w:eastAsia="zh-CN" w:bidi="hi-IN"/>
        </w:rPr>
        <w:t xml:space="preserve"> Obligaţia de păstrare a confidenţialităţii menţionată la pct.1</w:t>
      </w:r>
      <w:r w:rsidR="00062989">
        <w:rPr>
          <w:rFonts w:ascii="Times New Roman" w:eastAsia="Droid Sans Fallback" w:hAnsi="Times New Roman" w:cs="Times New Roman"/>
          <w:sz w:val="24"/>
          <w:szCs w:val="24"/>
          <w:lang w:val="ro-RO" w:eastAsia="zh-CN" w:bidi="hi-IN"/>
        </w:rPr>
        <w:t>7</w:t>
      </w:r>
      <w:r w:rsidR="00A93879" w:rsidRPr="009F00D3">
        <w:rPr>
          <w:rFonts w:ascii="Times New Roman" w:eastAsia="Droid Sans Fallback" w:hAnsi="Times New Roman" w:cs="Times New Roman"/>
          <w:sz w:val="24"/>
          <w:szCs w:val="24"/>
          <w:lang w:val="ro-RO" w:eastAsia="zh-CN" w:bidi="hi-IN"/>
        </w:rPr>
        <w:t>.1. încetează dacă intervine una dintre următoarele situaţii:</w:t>
      </w:r>
    </w:p>
    <w:p w14:paraId="6E45D238"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a) acordul părţilor;</w:t>
      </w:r>
    </w:p>
    <w:p w14:paraId="079EAF39"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b) datele, informaţiile, documentele menţionate anterior sunt accesibile publicului sau devin accesibile publicului pe altă cale decât prin încălcarea prezentului contract;</w:t>
      </w:r>
    </w:p>
    <w:p w14:paraId="6DB4E15D" w14:textId="77777777" w:rsidR="00A93879"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c) dezvăluirea datelor, informaţiilor şi/sau accesul la documentele menţionate anterior sunt cerute printr-un act oficial al unei autorităţi administrative sau judecătoreşti, act emis în îndeplinirea obligaţiilor legale ale respectivei autorităţi şi cu respectarea tuturor cerinţelor legale.</w:t>
      </w:r>
    </w:p>
    <w:p w14:paraId="4F36ADD0"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7FB6D64E" w14:textId="7D241350" w:rsidR="00A93879" w:rsidRPr="009F00D3" w:rsidRDefault="00F314A0"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19</w:t>
      </w:r>
      <w:r w:rsidR="00A93879" w:rsidRPr="009F00D3">
        <w:rPr>
          <w:rFonts w:ascii="Times New Roman" w:eastAsia="Droid Sans Fallback" w:hAnsi="Times New Roman" w:cs="Times New Roman"/>
          <w:b/>
          <w:bCs/>
          <w:sz w:val="24"/>
          <w:szCs w:val="24"/>
          <w:lang w:val="ro-RO" w:eastAsia="zh-CN" w:bidi="hi-IN"/>
        </w:rPr>
        <w:t>. Rezilierea contractului</w:t>
      </w:r>
    </w:p>
    <w:p w14:paraId="2448750F" w14:textId="4A3908C5"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19</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Achizitorul îşi rezervă dreptul de a rezilia contractul, în mod unilateral, în situaţia în care interesul Direcției Generale de Asistență Socială și Protecția Copilului Ialomița, impune acest lucru sau în alte situaţii similare prin notificarea prestatorului, în termen de 5 zile înaintea rezilierii.</w:t>
      </w:r>
    </w:p>
    <w:p w14:paraId="0ABF8AB5" w14:textId="2E9FB125" w:rsidR="00A93879"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19</w:t>
      </w:r>
      <w:r w:rsidR="00A93879" w:rsidRPr="009F00D3">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sz w:val="24"/>
          <w:szCs w:val="24"/>
          <w:lang w:val="ro-RO" w:eastAsia="zh-CN" w:bidi="hi-IN"/>
        </w:rPr>
        <w:t xml:space="preserve"> Încetarea contractului se poate realiza şi prin acordul de voinţă al părţilor.</w:t>
      </w:r>
    </w:p>
    <w:p w14:paraId="7138F574" w14:textId="77777777" w:rsidR="002B43F4" w:rsidRDefault="002B43F4"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312D49B8" w14:textId="7E5B4465" w:rsidR="00A93879" w:rsidRPr="009F00D3" w:rsidRDefault="00F314A0"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20</w:t>
      </w:r>
      <w:r w:rsidR="00A93879" w:rsidRPr="009F00D3">
        <w:rPr>
          <w:rFonts w:ascii="Times New Roman" w:eastAsia="Droid Sans Fallback" w:hAnsi="Times New Roman" w:cs="Times New Roman"/>
          <w:b/>
          <w:bCs/>
          <w:sz w:val="24"/>
          <w:szCs w:val="24"/>
          <w:lang w:val="ro-RO" w:eastAsia="zh-CN" w:bidi="hi-IN"/>
        </w:rPr>
        <w:t>. Comunicări</w:t>
      </w:r>
    </w:p>
    <w:p w14:paraId="3171E4F2" w14:textId="046AB3A1"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20</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Orice comunicare dintre părţi, referitoare la îndeplinirea prezentului contract, trebuie să fie transmisă în scris.</w:t>
      </w:r>
    </w:p>
    <w:p w14:paraId="7968EE3A" w14:textId="6F0B1E4D"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20</w:t>
      </w:r>
      <w:r w:rsidR="00A93879" w:rsidRPr="009F00D3">
        <w:rPr>
          <w:rFonts w:ascii="Times New Roman" w:eastAsia="Droid Sans Fallback" w:hAnsi="Times New Roman" w:cs="Times New Roman"/>
          <w:b/>
          <w:bCs/>
          <w:sz w:val="24"/>
          <w:szCs w:val="24"/>
          <w:lang w:val="ro-RO" w:eastAsia="zh-CN" w:bidi="hi-IN"/>
        </w:rPr>
        <w:t xml:space="preserve">.2. </w:t>
      </w:r>
      <w:r w:rsidR="00A93879" w:rsidRPr="009F00D3">
        <w:rPr>
          <w:rFonts w:ascii="Times New Roman" w:eastAsia="Droid Sans Fallback" w:hAnsi="Times New Roman" w:cs="Times New Roman"/>
          <w:sz w:val="24"/>
          <w:szCs w:val="24"/>
          <w:lang w:val="ro-RO" w:eastAsia="zh-CN" w:bidi="hi-IN"/>
        </w:rPr>
        <w:t>Orice document scris indiferent de forma de comunicare trebuie înregistrat atât în momentul transmiterii, cât şi în momentul primirii.</w:t>
      </w:r>
    </w:p>
    <w:p w14:paraId="498830DD" w14:textId="36D64328" w:rsidR="00A93879"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lastRenderedPageBreak/>
        <w:t>20</w:t>
      </w:r>
      <w:r w:rsidR="00A93879" w:rsidRPr="009F00D3">
        <w:rPr>
          <w:rFonts w:ascii="Times New Roman" w:eastAsia="Droid Sans Fallback" w:hAnsi="Times New Roman" w:cs="Times New Roman"/>
          <w:b/>
          <w:bCs/>
          <w:sz w:val="24"/>
          <w:szCs w:val="24"/>
          <w:lang w:val="ro-RO" w:eastAsia="zh-CN" w:bidi="hi-IN"/>
        </w:rPr>
        <w:t>.3.</w:t>
      </w:r>
      <w:r w:rsidR="00A93879" w:rsidRPr="009F00D3">
        <w:rPr>
          <w:rFonts w:ascii="Times New Roman" w:eastAsia="Droid Sans Fallback" w:hAnsi="Times New Roman" w:cs="Times New Roman"/>
          <w:sz w:val="24"/>
          <w:szCs w:val="24"/>
          <w:lang w:val="ro-RO" w:eastAsia="zh-CN" w:bidi="hi-IN"/>
        </w:rPr>
        <w:t xml:space="preserve"> Comunicările între părţi se pot face şi prin fax sau e-mail, cu condiţia confirmării în scris a primirii comunicării.</w:t>
      </w:r>
    </w:p>
    <w:p w14:paraId="54DB1C7D" w14:textId="14641338" w:rsidR="0070266F" w:rsidRDefault="0070266F"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sz w:val="24"/>
          <w:szCs w:val="24"/>
          <w:lang w:val="ro-RO" w:eastAsia="zh-CN" w:bidi="hi-IN"/>
        </w:rPr>
        <w:t xml:space="preserve"> </w:t>
      </w:r>
    </w:p>
    <w:p w14:paraId="5E42015E" w14:textId="786ED568" w:rsidR="0070266F" w:rsidRDefault="0070266F"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sidRPr="0070266F">
        <w:rPr>
          <w:rFonts w:ascii="Times New Roman" w:eastAsia="Droid Sans Fallback" w:hAnsi="Times New Roman" w:cs="Times New Roman"/>
          <w:b/>
          <w:bCs/>
          <w:sz w:val="24"/>
          <w:szCs w:val="24"/>
          <w:lang w:val="ro-RO" w:eastAsia="zh-CN" w:bidi="hi-IN"/>
        </w:rPr>
        <w:t xml:space="preserve">21. Limba care </w:t>
      </w:r>
      <w:proofErr w:type="spellStart"/>
      <w:r w:rsidRPr="0070266F">
        <w:rPr>
          <w:rFonts w:ascii="Times New Roman" w:eastAsia="Droid Sans Fallback" w:hAnsi="Times New Roman" w:cs="Times New Roman"/>
          <w:b/>
          <w:bCs/>
          <w:sz w:val="24"/>
          <w:szCs w:val="24"/>
          <w:lang w:val="ro-RO" w:eastAsia="zh-CN" w:bidi="hi-IN"/>
        </w:rPr>
        <w:t>guverneaza</w:t>
      </w:r>
      <w:proofErr w:type="spellEnd"/>
      <w:r w:rsidRPr="0070266F">
        <w:rPr>
          <w:rFonts w:ascii="Times New Roman" w:eastAsia="Droid Sans Fallback" w:hAnsi="Times New Roman" w:cs="Times New Roman"/>
          <w:b/>
          <w:bCs/>
          <w:sz w:val="24"/>
          <w:szCs w:val="24"/>
          <w:lang w:val="ro-RO" w:eastAsia="zh-CN" w:bidi="hi-IN"/>
        </w:rPr>
        <w:t xml:space="preserve"> contractul</w:t>
      </w:r>
    </w:p>
    <w:p w14:paraId="4EFDE826" w14:textId="09D0C488" w:rsidR="0070266F" w:rsidRPr="0070266F" w:rsidRDefault="0070266F"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70266F">
        <w:rPr>
          <w:rFonts w:ascii="Times New Roman" w:eastAsia="Droid Sans Fallback" w:hAnsi="Times New Roman" w:cs="Times New Roman"/>
          <w:sz w:val="24"/>
          <w:szCs w:val="24"/>
          <w:lang w:val="ro-RO" w:eastAsia="zh-CN" w:bidi="hi-IN"/>
        </w:rPr>
        <w:t xml:space="preserve">21.1. Limba care </w:t>
      </w:r>
      <w:proofErr w:type="spellStart"/>
      <w:r w:rsidRPr="0070266F">
        <w:rPr>
          <w:rFonts w:ascii="Times New Roman" w:eastAsia="Droid Sans Fallback" w:hAnsi="Times New Roman" w:cs="Times New Roman"/>
          <w:sz w:val="24"/>
          <w:szCs w:val="24"/>
          <w:lang w:val="ro-RO" w:eastAsia="zh-CN" w:bidi="hi-IN"/>
        </w:rPr>
        <w:t>guverneaza</w:t>
      </w:r>
      <w:proofErr w:type="spellEnd"/>
      <w:r w:rsidRPr="0070266F">
        <w:rPr>
          <w:rFonts w:ascii="Times New Roman" w:eastAsia="Droid Sans Fallback" w:hAnsi="Times New Roman" w:cs="Times New Roman"/>
          <w:sz w:val="24"/>
          <w:szCs w:val="24"/>
          <w:lang w:val="ro-RO" w:eastAsia="zh-CN" w:bidi="hi-IN"/>
        </w:rPr>
        <w:t xml:space="preserve"> contractul este limba romana</w:t>
      </w:r>
      <w:r w:rsidR="00D821E8">
        <w:rPr>
          <w:rFonts w:ascii="Times New Roman" w:eastAsia="Droid Sans Fallback" w:hAnsi="Times New Roman" w:cs="Times New Roman"/>
          <w:sz w:val="24"/>
          <w:szCs w:val="24"/>
          <w:lang w:val="ro-RO" w:eastAsia="zh-CN" w:bidi="hi-IN"/>
        </w:rPr>
        <w:t>.</w:t>
      </w:r>
    </w:p>
    <w:p w14:paraId="08C769A0"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p>
    <w:p w14:paraId="652BE2B5" w14:textId="70643C4C" w:rsidR="00A93879" w:rsidRPr="009F00D3" w:rsidRDefault="00F314A0" w:rsidP="00A93879">
      <w:pPr>
        <w:widowControl w:val="0"/>
        <w:suppressAutoHyphens/>
        <w:spacing w:after="0" w:line="240" w:lineRule="auto"/>
        <w:jc w:val="both"/>
        <w:rPr>
          <w:rFonts w:ascii="Times New Roman" w:eastAsia="Droid Sans Fallback" w:hAnsi="Times New Roman" w:cs="Times New Roman"/>
          <w:b/>
          <w:bCs/>
          <w:sz w:val="24"/>
          <w:szCs w:val="24"/>
          <w:lang w:val="ro-RO" w:eastAsia="zh-CN" w:bidi="hi-IN"/>
        </w:rPr>
      </w:pPr>
      <w:r>
        <w:rPr>
          <w:rFonts w:ascii="Times New Roman" w:eastAsia="Droid Sans Fallback" w:hAnsi="Times New Roman" w:cs="Times New Roman"/>
          <w:b/>
          <w:bCs/>
          <w:sz w:val="24"/>
          <w:szCs w:val="24"/>
          <w:lang w:val="ro-RO" w:eastAsia="zh-CN" w:bidi="hi-IN"/>
        </w:rPr>
        <w:t>2</w:t>
      </w:r>
      <w:r w:rsidR="00D821E8">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b/>
          <w:bCs/>
          <w:sz w:val="24"/>
          <w:szCs w:val="24"/>
          <w:lang w:val="ro-RO" w:eastAsia="zh-CN" w:bidi="hi-IN"/>
        </w:rPr>
        <w:t>. Legea aplicabilă contractului</w:t>
      </w:r>
    </w:p>
    <w:p w14:paraId="5FA533CF" w14:textId="13464112" w:rsidR="00A93879" w:rsidRPr="009F00D3" w:rsidRDefault="00F314A0"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Pr>
          <w:rFonts w:ascii="Times New Roman" w:eastAsia="Droid Sans Fallback" w:hAnsi="Times New Roman" w:cs="Times New Roman"/>
          <w:b/>
          <w:bCs/>
          <w:sz w:val="24"/>
          <w:szCs w:val="24"/>
          <w:lang w:val="ro-RO" w:eastAsia="zh-CN" w:bidi="hi-IN"/>
        </w:rPr>
        <w:t>2</w:t>
      </w:r>
      <w:r w:rsidR="00D821E8">
        <w:rPr>
          <w:rFonts w:ascii="Times New Roman" w:eastAsia="Droid Sans Fallback" w:hAnsi="Times New Roman" w:cs="Times New Roman"/>
          <w:b/>
          <w:bCs/>
          <w:sz w:val="24"/>
          <w:szCs w:val="24"/>
          <w:lang w:val="ro-RO" w:eastAsia="zh-CN" w:bidi="hi-IN"/>
        </w:rPr>
        <w:t>2</w:t>
      </w:r>
      <w:r w:rsidR="00A93879" w:rsidRPr="009F00D3">
        <w:rPr>
          <w:rFonts w:ascii="Times New Roman" w:eastAsia="Droid Sans Fallback" w:hAnsi="Times New Roman" w:cs="Times New Roman"/>
          <w:b/>
          <w:bCs/>
          <w:sz w:val="24"/>
          <w:szCs w:val="24"/>
          <w:lang w:val="ro-RO" w:eastAsia="zh-CN" w:bidi="hi-IN"/>
        </w:rPr>
        <w:t>.1.</w:t>
      </w:r>
      <w:r w:rsidR="00A93879" w:rsidRPr="009F00D3">
        <w:rPr>
          <w:rFonts w:ascii="Times New Roman" w:eastAsia="Droid Sans Fallback" w:hAnsi="Times New Roman" w:cs="Times New Roman"/>
          <w:sz w:val="24"/>
          <w:szCs w:val="24"/>
          <w:lang w:val="ro-RO" w:eastAsia="zh-CN" w:bidi="hi-IN"/>
        </w:rPr>
        <w:t xml:space="preserve"> Contractul va fi interpretat conform legilor din România.</w:t>
      </w:r>
    </w:p>
    <w:p w14:paraId="5FC18847" w14:textId="7AAF9F42"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r w:rsidRPr="009F00D3">
        <w:rPr>
          <w:rFonts w:ascii="Times New Roman" w:eastAsia="Droid Sans Fallback" w:hAnsi="Times New Roman" w:cs="Times New Roman"/>
          <w:sz w:val="24"/>
          <w:szCs w:val="24"/>
          <w:lang w:val="ro-RO" w:eastAsia="zh-CN" w:bidi="hi-IN"/>
        </w:rPr>
        <w:t>Părţile au înţeles să încheie astăzi, _____/______/</w:t>
      </w:r>
      <w:r w:rsidR="00697177">
        <w:rPr>
          <w:rFonts w:ascii="Times New Roman" w:eastAsia="Droid Sans Fallback" w:hAnsi="Times New Roman" w:cs="Times New Roman"/>
          <w:sz w:val="24"/>
          <w:szCs w:val="24"/>
          <w:lang w:val="ro-RO" w:eastAsia="zh-CN" w:bidi="hi-IN"/>
        </w:rPr>
        <w:t>2020</w:t>
      </w:r>
      <w:r w:rsidRPr="009F00D3">
        <w:rPr>
          <w:rFonts w:ascii="Times New Roman" w:eastAsia="Droid Sans Fallback" w:hAnsi="Times New Roman" w:cs="Times New Roman"/>
          <w:sz w:val="24"/>
          <w:szCs w:val="24"/>
          <w:lang w:val="ro-RO" w:eastAsia="zh-CN" w:bidi="hi-IN"/>
        </w:rPr>
        <w:t>, prezentul contract în două exemplare originale, câte unul pentru fiecare parte.</w:t>
      </w:r>
    </w:p>
    <w:p w14:paraId="1E960435"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tbl>
      <w:tblPr>
        <w:tblW w:w="13741" w:type="dxa"/>
        <w:tblInd w:w="-570" w:type="dxa"/>
        <w:tblBorders>
          <w:top w:val="nil"/>
          <w:left w:val="nil"/>
          <w:bottom w:val="nil"/>
          <w:right w:val="nil"/>
          <w:insideH w:val="nil"/>
          <w:insideV w:val="nil"/>
        </w:tblBorders>
        <w:tblLayout w:type="fixed"/>
        <w:tblCellMar>
          <w:left w:w="105" w:type="dxa"/>
          <w:right w:w="105" w:type="dxa"/>
        </w:tblCellMar>
        <w:tblLook w:val="04A0" w:firstRow="1" w:lastRow="0" w:firstColumn="1" w:lastColumn="0" w:noHBand="0" w:noVBand="1"/>
      </w:tblPr>
      <w:tblGrid>
        <w:gridCol w:w="10830"/>
        <w:gridCol w:w="2911"/>
      </w:tblGrid>
      <w:tr w:rsidR="00A93879" w:rsidRPr="009F00D3" w14:paraId="2794C63C" w14:textId="77777777" w:rsidTr="00650400">
        <w:tc>
          <w:tcPr>
            <w:tcW w:w="10830" w:type="dxa"/>
            <w:tcBorders>
              <w:top w:val="nil"/>
              <w:left w:val="nil"/>
              <w:bottom w:val="nil"/>
              <w:right w:val="nil"/>
            </w:tcBorders>
            <w:shd w:val="clear" w:color="auto" w:fill="auto"/>
          </w:tcPr>
          <w:p w14:paraId="51BB3051" w14:textId="77777777" w:rsidR="00E009C4" w:rsidRDefault="00A93879" w:rsidP="00BE0880">
            <w:pPr>
              <w:widowControl w:val="0"/>
              <w:suppressAutoHyphens/>
              <w:spacing w:after="195" w:line="240" w:lineRule="auto"/>
              <w:ind w:right="885"/>
              <w:rPr>
                <w:rFonts w:ascii="Times New Roman" w:eastAsia="Droid Sans Fallback" w:hAnsi="Times New Roman" w:cs="Times New Roman"/>
                <w:b/>
                <w:bCs/>
                <w:sz w:val="24"/>
                <w:szCs w:val="24"/>
                <w:lang w:val="ro-RO" w:eastAsia="zh-CN" w:bidi="hi-IN"/>
              </w:rPr>
            </w:pPr>
            <w:r w:rsidRPr="009F00D3">
              <w:rPr>
                <w:rFonts w:ascii="Times New Roman" w:eastAsia="Droid Sans Fallback" w:hAnsi="Times New Roman" w:cs="Times New Roman"/>
                <w:sz w:val="24"/>
                <w:szCs w:val="24"/>
                <w:lang w:val="ro-RO" w:eastAsia="zh-CN" w:bidi="hi-IN"/>
              </w:rPr>
              <w:t xml:space="preserve">              </w:t>
            </w:r>
            <w:r w:rsidRPr="009F00D3">
              <w:rPr>
                <w:rFonts w:ascii="Times New Roman" w:eastAsia="Droid Sans Fallback" w:hAnsi="Times New Roman" w:cs="Times New Roman"/>
                <w:b/>
                <w:bCs/>
                <w:sz w:val="24"/>
                <w:szCs w:val="24"/>
                <w:lang w:val="ro-RO" w:eastAsia="zh-CN" w:bidi="hi-IN"/>
              </w:rPr>
              <w:t xml:space="preserve">    </w:t>
            </w:r>
          </w:p>
          <w:p w14:paraId="7C2C14C1" w14:textId="548F7F17" w:rsidR="00A93879" w:rsidRPr="009F00D3" w:rsidRDefault="00E009C4" w:rsidP="00BE0880">
            <w:pPr>
              <w:widowControl w:val="0"/>
              <w:suppressAutoHyphens/>
              <w:spacing w:after="195" w:line="240" w:lineRule="auto"/>
              <w:ind w:right="885"/>
              <w:rPr>
                <w:rFonts w:ascii="Times New Roman" w:eastAsia="Calibri" w:hAnsi="Times New Roman" w:cs="Times New Roman"/>
                <w:sz w:val="24"/>
                <w:szCs w:val="24"/>
                <w:lang w:val="ro-RO" w:eastAsia="ro-RO" w:bidi="hi-IN"/>
              </w:rPr>
            </w:pPr>
            <w:r>
              <w:rPr>
                <w:rFonts w:ascii="Times New Roman" w:eastAsia="Droid Sans Fallback" w:hAnsi="Times New Roman" w:cs="Times New Roman"/>
                <w:b/>
                <w:bCs/>
                <w:sz w:val="24"/>
                <w:szCs w:val="24"/>
                <w:lang w:val="ro-RO" w:eastAsia="zh-CN" w:bidi="hi-IN"/>
              </w:rPr>
              <w:t xml:space="preserve">        </w:t>
            </w:r>
            <w:r w:rsidR="00A93879" w:rsidRPr="009F00D3">
              <w:rPr>
                <w:rFonts w:ascii="Times New Roman" w:eastAsia="Droid Sans Fallback" w:hAnsi="Times New Roman" w:cs="Times New Roman"/>
                <w:b/>
                <w:bCs/>
                <w:sz w:val="24"/>
                <w:szCs w:val="24"/>
                <w:lang w:val="ro-RO" w:eastAsia="zh-CN" w:bidi="hi-IN"/>
              </w:rPr>
              <w:t xml:space="preserve"> ACHIZITOR:                                                                       </w:t>
            </w:r>
            <w:r>
              <w:rPr>
                <w:rFonts w:ascii="Times New Roman" w:eastAsia="Droid Sans Fallback" w:hAnsi="Times New Roman" w:cs="Times New Roman"/>
                <w:b/>
                <w:bCs/>
                <w:sz w:val="24"/>
                <w:szCs w:val="24"/>
                <w:lang w:val="ro-RO" w:eastAsia="zh-CN" w:bidi="hi-IN"/>
              </w:rPr>
              <w:t xml:space="preserve">          </w:t>
            </w:r>
            <w:r w:rsidR="00A93879" w:rsidRPr="009F00D3">
              <w:rPr>
                <w:rFonts w:ascii="Times New Roman" w:eastAsia="Droid Sans Fallback" w:hAnsi="Times New Roman" w:cs="Times New Roman"/>
                <w:b/>
                <w:bCs/>
                <w:sz w:val="24"/>
                <w:szCs w:val="24"/>
                <w:lang w:val="ro-RO" w:eastAsia="zh-CN" w:bidi="hi-IN"/>
              </w:rPr>
              <w:t xml:space="preserve">  PRESTATOR :                   </w:t>
            </w:r>
          </w:p>
          <w:p w14:paraId="42253676" w14:textId="77777777" w:rsidR="00A93879" w:rsidRPr="009F00D3" w:rsidRDefault="00A93879" w:rsidP="00650400">
            <w:pPr>
              <w:widowControl w:val="0"/>
              <w:suppressAutoHyphens/>
              <w:spacing w:after="195" w:line="240" w:lineRule="auto"/>
              <w:rPr>
                <w:rFonts w:ascii="Times New Roman" w:eastAsia="Calibri" w:hAnsi="Times New Roman" w:cs="Times New Roman"/>
                <w:sz w:val="24"/>
                <w:szCs w:val="24"/>
                <w:lang w:val="x-none" w:eastAsia="ro-RO" w:bidi="hi-IN"/>
              </w:rPr>
            </w:pPr>
            <w:r w:rsidRPr="009F00D3">
              <w:rPr>
                <w:rFonts w:ascii="Times New Roman" w:eastAsia="Calibri" w:hAnsi="Times New Roman" w:cs="Times New Roman"/>
                <w:sz w:val="24"/>
                <w:szCs w:val="24"/>
                <w:lang w:val="ro-RO" w:eastAsia="ro-RO" w:bidi="hi-IN"/>
              </w:rPr>
              <w:t xml:space="preserve">        </w:t>
            </w:r>
            <w:proofErr w:type="spellStart"/>
            <w:r w:rsidRPr="009F00D3">
              <w:rPr>
                <w:rFonts w:ascii="Times New Roman" w:eastAsia="Calibri" w:hAnsi="Times New Roman" w:cs="Times New Roman"/>
                <w:sz w:val="24"/>
                <w:szCs w:val="24"/>
                <w:lang w:val="x-none" w:eastAsia="ro-RO" w:bidi="hi-IN"/>
              </w:rPr>
              <w:t>Beneficiar</w:t>
            </w:r>
            <w:proofErr w:type="spellEnd"/>
            <w:r w:rsidRPr="009F00D3">
              <w:rPr>
                <w:rFonts w:ascii="Times New Roman" w:eastAsia="Calibri" w:hAnsi="Times New Roman" w:cs="Times New Roman"/>
                <w:sz w:val="24"/>
                <w:szCs w:val="24"/>
                <w:lang w:val="x-none" w:eastAsia="ro-RO" w:bidi="hi-IN"/>
              </w:rPr>
              <w:t xml:space="preserve">, </w:t>
            </w:r>
          </w:p>
          <w:p w14:paraId="28A71A92" w14:textId="30D0A9FE" w:rsidR="00A93879" w:rsidRPr="009F00D3" w:rsidRDefault="00A93879" w:rsidP="00650400">
            <w:pPr>
              <w:widowControl w:val="0"/>
              <w:suppressAutoHyphens/>
              <w:spacing w:after="195" w:line="240" w:lineRule="auto"/>
              <w:rPr>
                <w:rFonts w:ascii="Times New Roman" w:eastAsia="Calibri" w:hAnsi="Times New Roman" w:cs="Times New Roman"/>
                <w:sz w:val="24"/>
                <w:szCs w:val="24"/>
                <w:lang w:val="x-none" w:eastAsia="ro-RO" w:bidi="hi-IN"/>
              </w:rPr>
            </w:pPr>
            <w:r w:rsidRPr="009F00D3">
              <w:rPr>
                <w:rFonts w:ascii="Times New Roman" w:eastAsia="Calibri" w:hAnsi="Times New Roman" w:cs="Times New Roman"/>
                <w:sz w:val="24"/>
                <w:szCs w:val="24"/>
                <w:lang w:val="x-none" w:eastAsia="ro-RO" w:bidi="hi-IN"/>
              </w:rPr>
              <w:t xml:space="preserve">D.G.A.S.P.C.  IALOMIŢA  </w:t>
            </w:r>
            <w:r w:rsidRPr="009F00D3">
              <w:rPr>
                <w:rFonts w:ascii="Times New Roman" w:eastAsia="Calibri" w:hAnsi="Times New Roman" w:cs="Times New Roman"/>
                <w:sz w:val="24"/>
                <w:szCs w:val="24"/>
                <w:lang w:val="ro-RO" w:eastAsia="ro-RO" w:bidi="hi-IN"/>
              </w:rPr>
              <w:t xml:space="preserve">                                     </w:t>
            </w:r>
            <w:r w:rsidR="00B85D3C">
              <w:rPr>
                <w:rFonts w:ascii="Times New Roman" w:eastAsia="Calibri" w:hAnsi="Times New Roman" w:cs="Times New Roman"/>
                <w:sz w:val="24"/>
                <w:szCs w:val="24"/>
                <w:lang w:val="ro-RO" w:eastAsia="ro-RO" w:bidi="hi-IN"/>
              </w:rPr>
              <w:t xml:space="preserve">                 S.C. </w:t>
            </w:r>
            <w:r w:rsidR="00697177">
              <w:rPr>
                <w:rFonts w:ascii="Times New Roman" w:eastAsia="Calibri" w:hAnsi="Times New Roman" w:cs="Times New Roman"/>
                <w:sz w:val="24"/>
                <w:szCs w:val="24"/>
                <w:lang w:val="ro-RO" w:eastAsia="ro-RO" w:bidi="hi-IN"/>
              </w:rPr>
              <w:t>...............................................</w:t>
            </w:r>
            <w:r w:rsidRPr="009F00D3">
              <w:rPr>
                <w:rFonts w:ascii="Times New Roman" w:eastAsia="Calibri" w:hAnsi="Times New Roman" w:cs="Times New Roman"/>
                <w:sz w:val="24"/>
                <w:szCs w:val="24"/>
                <w:lang w:val="ro-RO" w:eastAsia="ro-RO" w:bidi="hi-IN"/>
              </w:rPr>
              <w:t xml:space="preserve">          </w:t>
            </w:r>
            <w:r w:rsidR="00A67CD1">
              <w:rPr>
                <w:rFonts w:ascii="Times New Roman" w:eastAsia="Calibri" w:hAnsi="Times New Roman" w:cs="Times New Roman"/>
                <w:sz w:val="24"/>
                <w:szCs w:val="24"/>
                <w:lang w:val="ro-RO" w:eastAsia="ro-RO" w:bidi="hi-IN"/>
              </w:rPr>
              <w:t xml:space="preserve">    </w:t>
            </w:r>
          </w:p>
          <w:p w14:paraId="2DB31461" w14:textId="74AF6090" w:rsidR="00A93879" w:rsidRPr="009F00D3" w:rsidRDefault="00A93879" w:rsidP="00650400">
            <w:pPr>
              <w:widowControl w:val="0"/>
              <w:suppressAutoHyphens/>
              <w:spacing w:after="195" w:line="240" w:lineRule="auto"/>
              <w:rPr>
                <w:rFonts w:ascii="Times New Roman" w:eastAsia="Calibri" w:hAnsi="Times New Roman" w:cs="Times New Roman"/>
                <w:sz w:val="24"/>
                <w:szCs w:val="24"/>
                <w:lang w:val="ro-RO" w:eastAsia="ro-RO" w:bidi="hi-IN"/>
              </w:rPr>
            </w:pPr>
            <w:r w:rsidRPr="009F00D3">
              <w:rPr>
                <w:rFonts w:ascii="Times New Roman" w:eastAsia="Calibri" w:hAnsi="Times New Roman" w:cs="Times New Roman"/>
                <w:sz w:val="24"/>
                <w:szCs w:val="24"/>
                <w:lang w:val="x-none" w:eastAsia="ro-RO" w:bidi="hi-IN"/>
              </w:rPr>
              <w:t xml:space="preserve">DIRECTOR GENERAL,                    </w:t>
            </w:r>
            <w:r w:rsidR="00B85D3C">
              <w:rPr>
                <w:rFonts w:ascii="Times New Roman" w:eastAsia="Calibri" w:hAnsi="Times New Roman" w:cs="Times New Roman"/>
                <w:sz w:val="24"/>
                <w:szCs w:val="24"/>
                <w:lang w:eastAsia="ro-RO" w:bidi="hi-IN"/>
              </w:rPr>
              <w:t xml:space="preserve">                                               </w:t>
            </w:r>
            <w:r w:rsidR="00553EF7">
              <w:rPr>
                <w:rFonts w:ascii="Times New Roman" w:eastAsia="Calibri" w:hAnsi="Times New Roman" w:cs="Times New Roman"/>
                <w:sz w:val="24"/>
                <w:szCs w:val="24"/>
                <w:lang w:eastAsia="ro-RO" w:bidi="hi-IN"/>
              </w:rPr>
              <w:t xml:space="preserve">    </w:t>
            </w:r>
            <w:r w:rsidR="00B85D3C">
              <w:rPr>
                <w:rFonts w:ascii="Times New Roman" w:eastAsia="Calibri" w:hAnsi="Times New Roman" w:cs="Times New Roman"/>
                <w:sz w:val="24"/>
                <w:szCs w:val="24"/>
                <w:lang w:eastAsia="ro-RO" w:bidi="hi-IN"/>
              </w:rPr>
              <w:t xml:space="preserve">  </w:t>
            </w:r>
            <w:r w:rsidR="00553EF7">
              <w:rPr>
                <w:rFonts w:ascii="Times New Roman" w:eastAsia="Calibri" w:hAnsi="Times New Roman" w:cs="Times New Roman"/>
                <w:sz w:val="24"/>
                <w:szCs w:val="24"/>
                <w:lang w:eastAsia="ro-RO" w:bidi="hi-IN"/>
              </w:rPr>
              <w:t xml:space="preserve">   </w:t>
            </w:r>
            <w:r w:rsidR="00B85D3C">
              <w:rPr>
                <w:rFonts w:ascii="Times New Roman" w:eastAsia="Calibri" w:hAnsi="Times New Roman" w:cs="Times New Roman"/>
                <w:sz w:val="24"/>
                <w:szCs w:val="24"/>
                <w:lang w:eastAsia="ro-RO" w:bidi="hi-IN"/>
              </w:rPr>
              <w:t>Administrator,</w:t>
            </w:r>
            <w:r w:rsidRPr="009F00D3">
              <w:rPr>
                <w:rFonts w:ascii="Times New Roman" w:eastAsia="Calibri" w:hAnsi="Times New Roman" w:cs="Times New Roman"/>
                <w:sz w:val="24"/>
                <w:szCs w:val="24"/>
                <w:lang w:val="x-none" w:eastAsia="ro-RO" w:bidi="hi-IN"/>
              </w:rPr>
              <w:t xml:space="preserve">                      </w:t>
            </w:r>
            <w:r w:rsidRPr="009F00D3">
              <w:rPr>
                <w:rFonts w:ascii="Times New Roman" w:eastAsia="Calibri" w:hAnsi="Times New Roman" w:cs="Times New Roman"/>
                <w:sz w:val="24"/>
                <w:szCs w:val="24"/>
                <w:lang w:val="ro-RO" w:eastAsia="ro-RO" w:bidi="hi-IN"/>
              </w:rPr>
              <w:t xml:space="preserve">                   </w:t>
            </w:r>
            <w:r w:rsidR="002B43F4">
              <w:rPr>
                <w:rFonts w:ascii="Times New Roman" w:eastAsia="Calibri" w:hAnsi="Times New Roman" w:cs="Times New Roman"/>
                <w:sz w:val="24"/>
                <w:szCs w:val="24"/>
                <w:lang w:val="ro-RO" w:eastAsia="ro-RO" w:bidi="hi-IN"/>
              </w:rPr>
              <w:t xml:space="preserve">                  </w:t>
            </w:r>
          </w:p>
          <w:p w14:paraId="4A218FB3" w14:textId="0EE8ACA0" w:rsidR="00A93879" w:rsidRPr="002B43F4" w:rsidRDefault="00A93879" w:rsidP="00650400">
            <w:pPr>
              <w:widowControl w:val="0"/>
              <w:suppressAutoHyphens/>
              <w:spacing w:after="120" w:line="240" w:lineRule="auto"/>
              <w:jc w:val="both"/>
              <w:rPr>
                <w:rFonts w:ascii="Times New Roman" w:eastAsia="Calibri" w:hAnsi="Times New Roman" w:cs="Times New Roman"/>
                <w:sz w:val="24"/>
                <w:szCs w:val="24"/>
                <w:lang w:eastAsia="ro-RO" w:bidi="hi-IN"/>
              </w:rPr>
            </w:pPr>
            <w:r w:rsidRPr="009F00D3">
              <w:rPr>
                <w:rFonts w:ascii="Times New Roman" w:eastAsia="Calibri" w:hAnsi="Times New Roman" w:cs="Times New Roman"/>
                <w:sz w:val="24"/>
                <w:szCs w:val="24"/>
                <w:lang w:val="ro-RO" w:eastAsia="ro-RO" w:bidi="hi-IN"/>
              </w:rPr>
              <w:t xml:space="preserve">     </w:t>
            </w:r>
            <w:r w:rsidRPr="009F00D3">
              <w:rPr>
                <w:rFonts w:ascii="Times New Roman" w:eastAsia="Calibri" w:hAnsi="Times New Roman" w:cs="Times New Roman"/>
                <w:sz w:val="24"/>
                <w:szCs w:val="24"/>
                <w:lang w:val="x-none" w:eastAsia="ro-RO" w:bidi="hi-IN"/>
              </w:rPr>
              <w:t xml:space="preserve">Prof. Paul </w:t>
            </w:r>
            <w:proofErr w:type="spellStart"/>
            <w:r w:rsidRPr="009F00D3">
              <w:rPr>
                <w:rFonts w:ascii="Times New Roman" w:eastAsia="Calibri" w:hAnsi="Times New Roman" w:cs="Times New Roman"/>
                <w:sz w:val="24"/>
                <w:szCs w:val="24"/>
                <w:lang w:val="x-none" w:eastAsia="ro-RO" w:bidi="hi-IN"/>
              </w:rPr>
              <w:t>Marcu</w:t>
            </w:r>
            <w:proofErr w:type="spellEnd"/>
            <w:r w:rsidRPr="009F00D3">
              <w:rPr>
                <w:rFonts w:ascii="Times New Roman" w:eastAsia="Calibri" w:hAnsi="Times New Roman" w:cs="Times New Roman"/>
                <w:sz w:val="24"/>
                <w:szCs w:val="24"/>
                <w:lang w:val="x-none" w:eastAsia="ro-RO" w:bidi="hi-IN"/>
              </w:rPr>
              <w:t xml:space="preserve"> </w:t>
            </w:r>
            <w:r w:rsidR="002B43F4">
              <w:rPr>
                <w:rFonts w:ascii="Times New Roman" w:eastAsia="Calibri" w:hAnsi="Times New Roman" w:cs="Times New Roman"/>
                <w:sz w:val="24"/>
                <w:szCs w:val="24"/>
                <w:lang w:eastAsia="ro-RO" w:bidi="hi-IN"/>
              </w:rPr>
              <w:t xml:space="preserve">                                                                  </w:t>
            </w:r>
            <w:r w:rsidR="00B85D3C">
              <w:rPr>
                <w:rFonts w:ascii="Times New Roman" w:eastAsia="Calibri" w:hAnsi="Times New Roman" w:cs="Times New Roman"/>
                <w:sz w:val="24"/>
                <w:szCs w:val="24"/>
                <w:lang w:eastAsia="ro-RO" w:bidi="hi-IN"/>
              </w:rPr>
              <w:t xml:space="preserve">     </w:t>
            </w:r>
            <w:r w:rsidR="002B43F4">
              <w:rPr>
                <w:rFonts w:ascii="Times New Roman" w:eastAsia="Calibri" w:hAnsi="Times New Roman" w:cs="Times New Roman"/>
                <w:sz w:val="24"/>
                <w:szCs w:val="24"/>
                <w:lang w:eastAsia="ro-RO" w:bidi="hi-IN"/>
              </w:rPr>
              <w:t xml:space="preserve"> </w:t>
            </w:r>
            <w:r w:rsidR="00553EF7">
              <w:rPr>
                <w:rFonts w:ascii="Times New Roman" w:eastAsia="Calibri" w:hAnsi="Times New Roman" w:cs="Times New Roman"/>
                <w:sz w:val="24"/>
                <w:szCs w:val="24"/>
                <w:lang w:eastAsia="ro-RO" w:bidi="hi-IN"/>
              </w:rPr>
              <w:t xml:space="preserve">     </w:t>
            </w:r>
            <w:r w:rsidR="00697177">
              <w:rPr>
                <w:rFonts w:ascii="Times New Roman" w:eastAsia="Calibri" w:hAnsi="Times New Roman" w:cs="Times New Roman"/>
                <w:sz w:val="24"/>
                <w:szCs w:val="24"/>
                <w:lang w:eastAsia="ro-RO" w:bidi="hi-IN"/>
              </w:rPr>
              <w:t>………………………</w:t>
            </w:r>
            <w:r w:rsidR="002B43F4">
              <w:rPr>
                <w:rFonts w:ascii="Times New Roman" w:eastAsia="Calibri" w:hAnsi="Times New Roman" w:cs="Times New Roman"/>
                <w:sz w:val="24"/>
                <w:szCs w:val="24"/>
                <w:lang w:eastAsia="ro-RO" w:bidi="hi-IN"/>
              </w:rPr>
              <w:t xml:space="preserve">           </w:t>
            </w:r>
          </w:p>
          <w:p w14:paraId="0492A44B" w14:textId="77777777" w:rsidR="00A93879" w:rsidRPr="002B43F4" w:rsidRDefault="002B43F4" w:rsidP="00650400">
            <w:pPr>
              <w:widowControl w:val="0"/>
              <w:suppressAutoHyphens/>
              <w:spacing w:after="120" w:line="240" w:lineRule="auto"/>
              <w:jc w:val="both"/>
              <w:rPr>
                <w:rFonts w:ascii="Times New Roman" w:eastAsia="Calibri" w:hAnsi="Times New Roman" w:cs="Times New Roman"/>
                <w:color w:val="000000"/>
                <w:sz w:val="24"/>
                <w:szCs w:val="24"/>
                <w:lang w:eastAsia="ro-RO" w:bidi="hi-IN"/>
              </w:rPr>
            </w:pPr>
            <w:r>
              <w:rPr>
                <w:rFonts w:ascii="Times New Roman" w:eastAsia="Calibri" w:hAnsi="Times New Roman" w:cs="Times New Roman"/>
                <w:color w:val="000000"/>
                <w:sz w:val="24"/>
                <w:szCs w:val="24"/>
                <w:lang w:eastAsia="ro-RO" w:bidi="hi-IN"/>
              </w:rPr>
              <w:t xml:space="preserve"> </w:t>
            </w:r>
          </w:p>
          <w:p w14:paraId="08B571B2" w14:textId="77777777" w:rsidR="00A93879" w:rsidRPr="009F00D3" w:rsidRDefault="00A93879"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p>
          <w:p w14:paraId="33D75FBB" w14:textId="77777777" w:rsidR="00A93879" w:rsidRPr="009F00D3" w:rsidRDefault="00A93879"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r w:rsidRPr="009F00D3">
              <w:rPr>
                <w:rFonts w:ascii="Times New Roman" w:eastAsia="Calibri" w:hAnsi="Times New Roman" w:cs="Times New Roman"/>
                <w:color w:val="000000"/>
                <w:sz w:val="24"/>
                <w:szCs w:val="24"/>
                <w:lang w:val="x-none" w:eastAsia="ro-RO" w:bidi="hi-IN"/>
              </w:rPr>
              <w:t xml:space="preserve">DIRECTOR ECONOMIC,                                                                                                        </w:t>
            </w:r>
          </w:p>
          <w:p w14:paraId="688046E6" w14:textId="77777777" w:rsidR="00A93879" w:rsidRPr="009F00D3" w:rsidRDefault="00A93879"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r w:rsidRPr="009F00D3">
              <w:rPr>
                <w:rFonts w:ascii="Times New Roman" w:eastAsia="Calibri" w:hAnsi="Times New Roman" w:cs="Times New Roman"/>
                <w:color w:val="000000"/>
                <w:sz w:val="24"/>
                <w:szCs w:val="24"/>
                <w:lang w:val="ro-RO" w:eastAsia="ro-RO" w:bidi="hi-IN"/>
              </w:rPr>
              <w:t xml:space="preserve">     </w:t>
            </w:r>
            <w:r w:rsidRPr="009F00D3">
              <w:rPr>
                <w:rFonts w:ascii="Times New Roman" w:eastAsia="Calibri" w:hAnsi="Times New Roman" w:cs="Times New Roman"/>
                <w:color w:val="000000"/>
                <w:sz w:val="24"/>
                <w:szCs w:val="24"/>
                <w:lang w:val="x-none" w:eastAsia="ro-RO" w:bidi="hi-IN"/>
              </w:rPr>
              <w:t xml:space="preserve">Ec. </w:t>
            </w:r>
            <w:proofErr w:type="spellStart"/>
            <w:r w:rsidRPr="009F00D3">
              <w:rPr>
                <w:rFonts w:ascii="Times New Roman" w:eastAsia="Calibri" w:hAnsi="Times New Roman" w:cs="Times New Roman"/>
                <w:color w:val="000000"/>
                <w:sz w:val="24"/>
                <w:szCs w:val="24"/>
                <w:lang w:val="x-none" w:eastAsia="ro-RO" w:bidi="hi-IN"/>
              </w:rPr>
              <w:t>Lucreţia</w:t>
            </w:r>
            <w:proofErr w:type="spellEnd"/>
            <w:r w:rsidRPr="009F00D3">
              <w:rPr>
                <w:rFonts w:ascii="Times New Roman" w:eastAsia="Calibri" w:hAnsi="Times New Roman" w:cs="Times New Roman"/>
                <w:color w:val="000000"/>
                <w:sz w:val="24"/>
                <w:szCs w:val="24"/>
                <w:lang w:val="x-none" w:eastAsia="ro-RO" w:bidi="hi-IN"/>
              </w:rPr>
              <w:t xml:space="preserve"> Buda </w:t>
            </w:r>
          </w:p>
          <w:p w14:paraId="1C2CC7B7" w14:textId="77777777" w:rsidR="00A93879" w:rsidRDefault="00A93879"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p>
          <w:p w14:paraId="7CF66901" w14:textId="77777777" w:rsidR="00DD43BF" w:rsidRPr="009F00D3" w:rsidRDefault="00DD43BF"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p>
          <w:p w14:paraId="14274E0B" w14:textId="77777777" w:rsidR="00A93879" w:rsidRPr="009F00D3" w:rsidRDefault="00A93879" w:rsidP="00650400">
            <w:pPr>
              <w:widowControl w:val="0"/>
              <w:suppressAutoHyphens/>
              <w:spacing w:after="120" w:line="240" w:lineRule="auto"/>
              <w:jc w:val="both"/>
              <w:rPr>
                <w:rFonts w:ascii="Times New Roman" w:eastAsia="Calibri" w:hAnsi="Times New Roman" w:cs="Times New Roman"/>
                <w:color w:val="000000"/>
                <w:sz w:val="24"/>
                <w:szCs w:val="24"/>
                <w:lang w:val="x-none" w:eastAsia="ro-RO" w:bidi="hi-IN"/>
              </w:rPr>
            </w:pPr>
          </w:p>
          <w:p w14:paraId="6F3494A4" w14:textId="05D9969D" w:rsidR="00A93879" w:rsidRPr="00177C38" w:rsidRDefault="00A93879" w:rsidP="00513085">
            <w:pPr>
              <w:widowControl w:val="0"/>
              <w:suppressAutoHyphens/>
              <w:spacing w:after="120" w:line="240" w:lineRule="auto"/>
              <w:jc w:val="both"/>
              <w:rPr>
                <w:rFonts w:ascii="Times New Roman" w:eastAsia="Calibri" w:hAnsi="Times New Roman" w:cs="Times New Roman"/>
                <w:sz w:val="24"/>
                <w:szCs w:val="24"/>
                <w:lang w:eastAsia="ro-RO" w:bidi="hi-IN"/>
              </w:rPr>
            </w:pPr>
            <w:r w:rsidRPr="009F00D3">
              <w:rPr>
                <w:rFonts w:ascii="Times New Roman" w:eastAsia="Calibri" w:hAnsi="Times New Roman" w:cs="Times New Roman"/>
                <w:sz w:val="24"/>
                <w:szCs w:val="24"/>
                <w:lang w:val="x-none" w:eastAsia="ro-RO" w:bidi="hi-IN"/>
              </w:rPr>
              <w:t>SER</w:t>
            </w:r>
            <w:r w:rsidRPr="009F00D3">
              <w:rPr>
                <w:rFonts w:ascii="Times New Roman" w:eastAsia="Calibri" w:hAnsi="Times New Roman" w:cs="Times New Roman"/>
                <w:sz w:val="24"/>
                <w:szCs w:val="24"/>
                <w:lang w:val="ro-RO" w:eastAsia="ro-RO" w:bidi="hi-IN"/>
              </w:rPr>
              <w:t>V</w:t>
            </w:r>
            <w:r w:rsidRPr="009F00D3">
              <w:rPr>
                <w:rFonts w:ascii="Times New Roman" w:eastAsia="Calibri" w:hAnsi="Times New Roman" w:cs="Times New Roman"/>
                <w:sz w:val="24"/>
                <w:szCs w:val="24"/>
                <w:lang w:val="x-none" w:eastAsia="ro-RO" w:bidi="hi-IN"/>
              </w:rPr>
              <w:t>ICIU</w:t>
            </w:r>
            <w:r w:rsidRPr="009F00D3">
              <w:rPr>
                <w:rFonts w:ascii="Times New Roman" w:eastAsia="Calibri" w:hAnsi="Times New Roman" w:cs="Times New Roman"/>
                <w:sz w:val="24"/>
                <w:szCs w:val="24"/>
                <w:lang w:eastAsia="ro-RO" w:bidi="hi-IN"/>
              </w:rPr>
              <w:t>L</w:t>
            </w:r>
            <w:r w:rsidRPr="009F00D3">
              <w:rPr>
                <w:rFonts w:ascii="Times New Roman" w:eastAsia="Calibri" w:hAnsi="Times New Roman" w:cs="Times New Roman"/>
                <w:sz w:val="24"/>
                <w:szCs w:val="24"/>
                <w:lang w:val="x-none" w:eastAsia="ro-RO" w:bidi="hi-IN"/>
              </w:rPr>
              <w:t xml:space="preserve"> JURIDIC</w:t>
            </w:r>
            <w:r w:rsidRPr="009F00D3">
              <w:rPr>
                <w:rFonts w:ascii="Times New Roman" w:eastAsia="Calibri" w:hAnsi="Times New Roman" w:cs="Times New Roman"/>
                <w:sz w:val="24"/>
                <w:szCs w:val="24"/>
                <w:lang w:val="ro-RO" w:eastAsia="ro-RO" w:bidi="hi-IN"/>
              </w:rPr>
              <w:t xml:space="preserve"> CONTENCIOS</w:t>
            </w:r>
            <w:r w:rsidRPr="009F00D3">
              <w:rPr>
                <w:rFonts w:ascii="Times New Roman" w:eastAsia="Calibri" w:hAnsi="Times New Roman" w:cs="Times New Roman"/>
                <w:sz w:val="24"/>
                <w:szCs w:val="24"/>
                <w:lang w:val="x-none" w:eastAsia="ro-RO" w:bidi="hi-IN"/>
              </w:rPr>
              <w:t>,</w:t>
            </w:r>
            <w:r w:rsidR="00177C38">
              <w:rPr>
                <w:rFonts w:ascii="Times New Roman" w:eastAsia="Calibri" w:hAnsi="Times New Roman" w:cs="Times New Roman"/>
                <w:sz w:val="24"/>
                <w:szCs w:val="24"/>
                <w:lang w:eastAsia="ro-RO" w:bidi="hi-IN"/>
              </w:rPr>
              <w:t xml:space="preserve"> </w:t>
            </w:r>
          </w:p>
        </w:tc>
        <w:tc>
          <w:tcPr>
            <w:tcW w:w="2911" w:type="dxa"/>
            <w:tcBorders>
              <w:top w:val="nil"/>
              <w:left w:val="nil"/>
              <w:bottom w:val="nil"/>
              <w:right w:val="nil"/>
            </w:tcBorders>
            <w:shd w:val="clear" w:color="auto" w:fill="auto"/>
          </w:tcPr>
          <w:p w14:paraId="4F374606" w14:textId="77777777" w:rsidR="00A93879" w:rsidRPr="009F00D3" w:rsidRDefault="00A93879" w:rsidP="00650400">
            <w:pPr>
              <w:widowControl w:val="0"/>
              <w:suppressAutoHyphens/>
              <w:spacing w:after="195" w:line="240" w:lineRule="auto"/>
              <w:rPr>
                <w:rFonts w:ascii="Times New Roman" w:eastAsia="Calibri" w:hAnsi="Times New Roman" w:cs="Times New Roman"/>
                <w:color w:val="000000"/>
                <w:sz w:val="24"/>
                <w:szCs w:val="24"/>
                <w:lang w:val="ro-RO" w:eastAsia="ro-RO" w:bidi="hi-IN"/>
              </w:rPr>
            </w:pPr>
          </w:p>
          <w:p w14:paraId="16862422" w14:textId="77777777" w:rsidR="00A93879" w:rsidRPr="009F00D3" w:rsidRDefault="00A93879" w:rsidP="00650400">
            <w:pPr>
              <w:widowControl w:val="0"/>
              <w:suppressAutoHyphens/>
              <w:spacing w:after="195" w:line="240" w:lineRule="auto"/>
              <w:rPr>
                <w:rFonts w:ascii="Times New Roman" w:eastAsia="Calibri" w:hAnsi="Times New Roman" w:cs="Times New Roman"/>
                <w:color w:val="000000"/>
                <w:sz w:val="24"/>
                <w:szCs w:val="24"/>
                <w:lang w:val="ro-RO" w:eastAsia="ro-RO" w:bidi="hi-IN"/>
              </w:rPr>
            </w:pPr>
            <w:r w:rsidRPr="009F00D3">
              <w:rPr>
                <w:rFonts w:ascii="Times New Roman" w:eastAsia="Calibri" w:hAnsi="Times New Roman" w:cs="Times New Roman"/>
                <w:color w:val="000000"/>
                <w:sz w:val="24"/>
                <w:szCs w:val="24"/>
                <w:lang w:val="ro-RO" w:eastAsia="ro-RO" w:bidi="hi-IN"/>
              </w:rPr>
              <w:t xml:space="preserve">                                             </w:t>
            </w:r>
          </w:p>
          <w:p w14:paraId="3324D88F" w14:textId="77777777" w:rsidR="00A93879" w:rsidRPr="009F00D3" w:rsidRDefault="00A93879" w:rsidP="00650400">
            <w:pPr>
              <w:widowControl w:val="0"/>
              <w:suppressAutoHyphens/>
              <w:spacing w:after="195" w:line="240" w:lineRule="auto"/>
              <w:rPr>
                <w:rFonts w:ascii="Times New Roman" w:eastAsia="Calibri" w:hAnsi="Times New Roman" w:cs="Times New Roman"/>
                <w:color w:val="000000"/>
                <w:sz w:val="24"/>
                <w:szCs w:val="24"/>
                <w:lang w:val="ro-RO" w:eastAsia="ro-RO" w:bidi="hi-IN"/>
              </w:rPr>
            </w:pPr>
            <w:r w:rsidRPr="009F00D3">
              <w:rPr>
                <w:rFonts w:ascii="Times New Roman" w:eastAsia="Calibri" w:hAnsi="Times New Roman" w:cs="Times New Roman"/>
                <w:color w:val="000000"/>
                <w:sz w:val="24"/>
                <w:szCs w:val="24"/>
                <w:lang w:val="ro-RO" w:eastAsia="ro-RO" w:bidi="hi-IN"/>
              </w:rPr>
              <w:t xml:space="preserve">                       </w:t>
            </w:r>
          </w:p>
        </w:tc>
      </w:tr>
      <w:tr w:rsidR="00A93879" w:rsidRPr="009F00D3" w14:paraId="790BBBFB" w14:textId="77777777" w:rsidTr="00650400">
        <w:tc>
          <w:tcPr>
            <w:tcW w:w="10830" w:type="dxa"/>
            <w:tcBorders>
              <w:top w:val="nil"/>
              <w:left w:val="nil"/>
              <w:bottom w:val="nil"/>
              <w:right w:val="nil"/>
            </w:tcBorders>
            <w:shd w:val="clear" w:color="auto" w:fill="auto"/>
          </w:tcPr>
          <w:p w14:paraId="1185AEF0" w14:textId="77777777" w:rsidR="00A93879" w:rsidRPr="009F00D3" w:rsidRDefault="00A93879" w:rsidP="00650400">
            <w:pPr>
              <w:widowControl w:val="0"/>
              <w:suppressAutoHyphens/>
              <w:spacing w:after="195" w:line="240" w:lineRule="auto"/>
              <w:rPr>
                <w:rFonts w:ascii="Times New Roman" w:eastAsia="Droid Sans Fallback" w:hAnsi="Times New Roman" w:cs="Times New Roman"/>
                <w:b/>
                <w:bCs/>
                <w:sz w:val="24"/>
                <w:szCs w:val="24"/>
                <w:lang w:val="ro-RO" w:eastAsia="zh-CN" w:bidi="hi-IN"/>
              </w:rPr>
            </w:pPr>
          </w:p>
        </w:tc>
        <w:tc>
          <w:tcPr>
            <w:tcW w:w="2911" w:type="dxa"/>
            <w:tcBorders>
              <w:top w:val="nil"/>
              <w:left w:val="nil"/>
              <w:bottom w:val="nil"/>
              <w:right w:val="nil"/>
            </w:tcBorders>
            <w:shd w:val="clear" w:color="auto" w:fill="auto"/>
          </w:tcPr>
          <w:p w14:paraId="5094D712" w14:textId="77777777" w:rsidR="00A93879" w:rsidRPr="009F00D3" w:rsidRDefault="00A93879" w:rsidP="00650400">
            <w:pPr>
              <w:widowControl w:val="0"/>
              <w:suppressAutoHyphens/>
              <w:spacing w:after="195" w:line="240" w:lineRule="auto"/>
              <w:rPr>
                <w:rFonts w:ascii="Times New Roman" w:eastAsia="Calibri" w:hAnsi="Times New Roman" w:cs="Times New Roman"/>
                <w:color w:val="000000"/>
                <w:sz w:val="24"/>
                <w:szCs w:val="24"/>
                <w:lang w:val="ro-RO" w:eastAsia="ro-RO" w:bidi="hi-IN"/>
              </w:rPr>
            </w:pPr>
          </w:p>
        </w:tc>
      </w:tr>
    </w:tbl>
    <w:p w14:paraId="52378258" w14:textId="77777777" w:rsidR="00A93879" w:rsidRPr="009F00D3" w:rsidRDefault="00A93879" w:rsidP="00A93879">
      <w:pPr>
        <w:widowControl w:val="0"/>
        <w:suppressAutoHyphens/>
        <w:spacing w:after="0" w:line="240" w:lineRule="auto"/>
        <w:jc w:val="both"/>
        <w:rPr>
          <w:rFonts w:ascii="Times New Roman" w:eastAsia="Droid Sans Fallback" w:hAnsi="Times New Roman" w:cs="Times New Roman"/>
          <w:sz w:val="24"/>
          <w:szCs w:val="24"/>
          <w:lang w:val="ro-RO" w:eastAsia="zh-CN" w:bidi="hi-IN"/>
        </w:rPr>
      </w:pPr>
    </w:p>
    <w:p w14:paraId="3690550B" w14:textId="77777777" w:rsidR="00A93879" w:rsidRPr="009F00D3" w:rsidRDefault="00A93879" w:rsidP="00A93879">
      <w:pPr>
        <w:spacing w:after="0"/>
        <w:rPr>
          <w:rFonts w:ascii="Times New Roman" w:eastAsia="Droid Sans Fallback" w:hAnsi="Times New Roman" w:cs="Times New Roman"/>
          <w:sz w:val="24"/>
          <w:szCs w:val="24"/>
        </w:rPr>
      </w:pPr>
    </w:p>
    <w:p w14:paraId="5A1B5020" w14:textId="77777777" w:rsidR="00A93879" w:rsidRPr="009F00D3" w:rsidRDefault="00A93879" w:rsidP="00A93879">
      <w:pPr>
        <w:rPr>
          <w:rFonts w:ascii="Times New Roman" w:hAnsi="Times New Roman" w:cs="Times New Roman"/>
          <w:sz w:val="24"/>
          <w:szCs w:val="24"/>
        </w:rPr>
      </w:pPr>
    </w:p>
    <w:p w14:paraId="64DDC040" w14:textId="77777777" w:rsidR="00A93879" w:rsidRDefault="00A93879" w:rsidP="00A93879"/>
    <w:p w14:paraId="2A255548" w14:textId="77777777" w:rsidR="004C532C" w:rsidRDefault="004C532C"/>
    <w:sectPr w:rsidR="004C532C" w:rsidSect="00BE0880">
      <w:headerReference w:type="default" r:id="rId8"/>
      <w:footerReference w:type="default" r:id="rId9"/>
      <w:pgSz w:w="12240" w:h="15840"/>
      <w:pgMar w:top="81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8A9E6" w14:textId="77777777" w:rsidR="00154AFF" w:rsidRDefault="00154AFF" w:rsidP="00822C77">
      <w:pPr>
        <w:spacing w:after="0" w:line="240" w:lineRule="auto"/>
      </w:pPr>
      <w:r>
        <w:separator/>
      </w:r>
    </w:p>
  </w:endnote>
  <w:endnote w:type="continuationSeparator" w:id="0">
    <w:p w14:paraId="0576102F" w14:textId="77777777" w:rsidR="00154AFF" w:rsidRDefault="00154AFF" w:rsidP="0082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357611"/>
      <w:docPartObj>
        <w:docPartGallery w:val="Page Numbers (Bottom of Page)"/>
        <w:docPartUnique/>
      </w:docPartObj>
    </w:sdtPr>
    <w:sdtEndPr>
      <w:rPr>
        <w:noProof/>
      </w:rPr>
    </w:sdtEndPr>
    <w:sdtContent>
      <w:p w14:paraId="752B4132" w14:textId="143CBA55" w:rsidR="00BE0880" w:rsidRDefault="003F0308">
        <w:pPr>
          <w:pStyle w:val="Subsol"/>
          <w:jc w:val="center"/>
        </w:pPr>
        <w:r>
          <w:rPr>
            <w:noProof/>
          </w:rPr>
          <w:drawing>
            <wp:anchor distT="0" distB="0" distL="114300" distR="114300" simplePos="0" relativeHeight="251661312" behindDoc="0" locked="0" layoutInCell="1" allowOverlap="1" wp14:anchorId="3F420544" wp14:editId="35CD1249">
              <wp:simplePos x="0" y="0"/>
              <wp:positionH relativeFrom="page">
                <wp:posOffset>154547</wp:posOffset>
              </wp:positionH>
              <wp:positionV relativeFrom="paragraph">
                <wp:posOffset>-253168</wp:posOffset>
              </wp:positionV>
              <wp:extent cx="7538148" cy="803659"/>
              <wp:effectExtent l="0" t="0" r="5715" b="0"/>
              <wp:wrapTopAndBottom/>
              <wp:docPr id="3" name="Picture 6" descr="subsol-document-fara-ad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ol-document-fara-adr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148" cy="803659"/>
                      </a:xfrm>
                      <a:prstGeom prst="rect">
                        <a:avLst/>
                      </a:prstGeom>
                      <a:noFill/>
                      <a:ln>
                        <a:noFill/>
                      </a:ln>
                    </pic:spPr>
                  </pic:pic>
                </a:graphicData>
              </a:graphic>
              <wp14:sizeRelH relativeFrom="page">
                <wp14:pctWidth>0</wp14:pctWidth>
              </wp14:sizeRelH>
              <wp14:sizeRelV relativeFrom="page">
                <wp14:pctHeight>0</wp14:pctHeight>
              </wp14:sizeRelV>
            </wp:anchor>
          </w:drawing>
        </w:r>
        <w:r w:rsidR="00BE0880">
          <w:fldChar w:fldCharType="begin"/>
        </w:r>
        <w:r w:rsidR="00BE0880">
          <w:instrText xml:space="preserve"> PAGE   \* MERGEFORMAT </w:instrText>
        </w:r>
        <w:r w:rsidR="00BE0880">
          <w:fldChar w:fldCharType="separate"/>
        </w:r>
        <w:r w:rsidR="00BE72A9">
          <w:rPr>
            <w:noProof/>
          </w:rPr>
          <w:t>3</w:t>
        </w:r>
        <w:r w:rsidR="00BE0880">
          <w:rPr>
            <w:noProof/>
          </w:rPr>
          <w:fldChar w:fldCharType="end"/>
        </w:r>
      </w:p>
    </w:sdtContent>
  </w:sdt>
  <w:p w14:paraId="17711633" w14:textId="09B8DE81" w:rsidR="00822C77" w:rsidRDefault="00822C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531CC" w14:textId="77777777" w:rsidR="00154AFF" w:rsidRDefault="00154AFF" w:rsidP="00822C77">
      <w:pPr>
        <w:spacing w:after="0" w:line="240" w:lineRule="auto"/>
      </w:pPr>
      <w:r>
        <w:separator/>
      </w:r>
    </w:p>
  </w:footnote>
  <w:footnote w:type="continuationSeparator" w:id="0">
    <w:p w14:paraId="1853C3A8" w14:textId="77777777" w:rsidR="00154AFF" w:rsidRDefault="00154AFF" w:rsidP="00822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D119" w14:textId="4AA32FA3" w:rsidR="003F0308" w:rsidRDefault="003F0308">
    <w:pPr>
      <w:pStyle w:val="Antet"/>
    </w:pPr>
    <w:r>
      <w:rPr>
        <w:noProof/>
      </w:rPr>
      <w:drawing>
        <wp:anchor distT="0" distB="0" distL="114300" distR="114300" simplePos="0" relativeHeight="251659264" behindDoc="0" locked="0" layoutInCell="1" allowOverlap="1" wp14:anchorId="716755EE" wp14:editId="3205C9C6">
          <wp:simplePos x="0" y="0"/>
          <wp:positionH relativeFrom="page">
            <wp:posOffset>824248</wp:posOffset>
          </wp:positionH>
          <wp:positionV relativeFrom="paragraph">
            <wp:posOffset>-231605</wp:posOffset>
          </wp:positionV>
          <wp:extent cx="6288405" cy="724535"/>
          <wp:effectExtent l="0" t="0" r="0" b="0"/>
          <wp:wrapTopAndBottom/>
          <wp:docPr id="1" name="Picture 5"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40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5A1D0" w14:textId="77777777" w:rsidR="003F0308" w:rsidRDefault="003F03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EBC"/>
    <w:multiLevelType w:val="hybridMultilevel"/>
    <w:tmpl w:val="6FAA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4488"/>
    <w:multiLevelType w:val="hybridMultilevel"/>
    <w:tmpl w:val="E2F0C4C6"/>
    <w:lvl w:ilvl="0" w:tplc="97C4BE74">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7B42F1"/>
    <w:multiLevelType w:val="hybridMultilevel"/>
    <w:tmpl w:val="5F5CE1B2"/>
    <w:lvl w:ilvl="0" w:tplc="97C4BE7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9B6298"/>
    <w:multiLevelType w:val="multilevel"/>
    <w:tmpl w:val="3A04FECA"/>
    <w:lvl w:ilvl="0">
      <w:start w:val="1"/>
      <w:numFmt w:val="decimal"/>
      <w:lvlText w:val="%1."/>
      <w:lvlJc w:val="left"/>
      <w:pPr>
        <w:ind w:left="150" w:hanging="240"/>
        <w:jc w:val="right"/>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258" w:hanging="420"/>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1316" w:hanging="420"/>
      </w:pPr>
      <w:rPr>
        <w:rFonts w:hint="default"/>
        <w:lang w:val="en-US" w:eastAsia="en-US" w:bidi="en-US"/>
      </w:rPr>
    </w:lvl>
    <w:lvl w:ilvl="3">
      <w:numFmt w:val="bullet"/>
      <w:lvlText w:val="•"/>
      <w:lvlJc w:val="left"/>
      <w:pPr>
        <w:ind w:left="2372" w:hanging="420"/>
      </w:pPr>
      <w:rPr>
        <w:rFonts w:hint="default"/>
        <w:lang w:val="en-US" w:eastAsia="en-US" w:bidi="en-US"/>
      </w:rPr>
    </w:lvl>
    <w:lvl w:ilvl="4">
      <w:numFmt w:val="bullet"/>
      <w:lvlText w:val="•"/>
      <w:lvlJc w:val="left"/>
      <w:pPr>
        <w:ind w:left="3428" w:hanging="420"/>
      </w:pPr>
      <w:rPr>
        <w:rFonts w:hint="default"/>
        <w:lang w:val="en-US" w:eastAsia="en-US" w:bidi="en-US"/>
      </w:rPr>
    </w:lvl>
    <w:lvl w:ilvl="5">
      <w:numFmt w:val="bullet"/>
      <w:lvlText w:val="•"/>
      <w:lvlJc w:val="left"/>
      <w:pPr>
        <w:ind w:left="4485" w:hanging="420"/>
      </w:pPr>
      <w:rPr>
        <w:rFonts w:hint="default"/>
        <w:lang w:val="en-US" w:eastAsia="en-US" w:bidi="en-US"/>
      </w:rPr>
    </w:lvl>
    <w:lvl w:ilvl="6">
      <w:numFmt w:val="bullet"/>
      <w:lvlText w:val="•"/>
      <w:lvlJc w:val="left"/>
      <w:pPr>
        <w:ind w:left="5541" w:hanging="420"/>
      </w:pPr>
      <w:rPr>
        <w:rFonts w:hint="default"/>
        <w:lang w:val="en-US" w:eastAsia="en-US" w:bidi="en-US"/>
      </w:rPr>
    </w:lvl>
    <w:lvl w:ilvl="7">
      <w:numFmt w:val="bullet"/>
      <w:lvlText w:val="•"/>
      <w:lvlJc w:val="left"/>
      <w:pPr>
        <w:ind w:left="6597" w:hanging="420"/>
      </w:pPr>
      <w:rPr>
        <w:rFonts w:hint="default"/>
        <w:lang w:val="en-US" w:eastAsia="en-US" w:bidi="en-US"/>
      </w:rPr>
    </w:lvl>
    <w:lvl w:ilvl="8">
      <w:numFmt w:val="bullet"/>
      <w:lvlText w:val="•"/>
      <w:lvlJc w:val="left"/>
      <w:pPr>
        <w:ind w:left="7653" w:hanging="420"/>
      </w:pPr>
      <w:rPr>
        <w:rFonts w:hint="default"/>
        <w:lang w:val="en-US" w:eastAsia="en-US" w:bidi="en-US"/>
      </w:rPr>
    </w:lvl>
  </w:abstractNum>
  <w:abstractNum w:abstractNumId="4" w15:restartNumberingAfterBreak="0">
    <w:nsid w:val="2E9412AC"/>
    <w:multiLevelType w:val="hybridMultilevel"/>
    <w:tmpl w:val="516A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32061"/>
    <w:multiLevelType w:val="hybridMultilevel"/>
    <w:tmpl w:val="1ECA79C2"/>
    <w:lvl w:ilvl="0" w:tplc="D520DD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1F6409F"/>
    <w:multiLevelType w:val="multilevel"/>
    <w:tmpl w:val="CDEC87A2"/>
    <w:lvl w:ilvl="0">
      <w:start w:val="8"/>
      <w:numFmt w:val="decimal"/>
      <w:lvlText w:val="%1."/>
      <w:lvlJc w:val="left"/>
      <w:pPr>
        <w:ind w:left="660" w:hanging="660"/>
      </w:pPr>
      <w:rPr>
        <w:rFonts w:hint="default"/>
      </w:rPr>
    </w:lvl>
    <w:lvl w:ilvl="1">
      <w:start w:val="17"/>
      <w:numFmt w:val="decimal"/>
      <w:lvlText w:val="%1.%2."/>
      <w:lvlJc w:val="left"/>
      <w:pPr>
        <w:ind w:left="930" w:hanging="66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1E46AC"/>
    <w:multiLevelType w:val="hybridMultilevel"/>
    <w:tmpl w:val="E56E3972"/>
    <w:lvl w:ilvl="0" w:tplc="4BC2A1AE">
      <w:numFmt w:val="bullet"/>
      <w:lvlText w:val=""/>
      <w:lvlJc w:val="left"/>
      <w:pPr>
        <w:ind w:left="360" w:hanging="360"/>
      </w:pPr>
      <w:rPr>
        <w:rFonts w:ascii="Symbol" w:eastAsia="Symbol" w:hAnsi="Symbol" w:cs="Symbol" w:hint="default"/>
        <w:w w:val="100"/>
        <w:sz w:val="24"/>
        <w:szCs w:val="24"/>
        <w:lang w:val="en-US" w:eastAsia="en-US" w:bidi="en-US"/>
      </w:rPr>
    </w:lvl>
    <w:lvl w:ilvl="1" w:tplc="23805C22">
      <w:numFmt w:val="bullet"/>
      <w:lvlText w:val="•"/>
      <w:lvlJc w:val="left"/>
      <w:pPr>
        <w:ind w:left="1282" w:hanging="360"/>
      </w:pPr>
      <w:rPr>
        <w:rFonts w:hint="default"/>
        <w:lang w:val="en-US" w:eastAsia="en-US" w:bidi="en-US"/>
      </w:rPr>
    </w:lvl>
    <w:lvl w:ilvl="2" w:tplc="DFF696CA">
      <w:numFmt w:val="bullet"/>
      <w:lvlText w:val="•"/>
      <w:lvlJc w:val="left"/>
      <w:pPr>
        <w:ind w:left="2203" w:hanging="360"/>
      </w:pPr>
      <w:rPr>
        <w:rFonts w:hint="default"/>
        <w:lang w:val="en-US" w:eastAsia="en-US" w:bidi="en-US"/>
      </w:rPr>
    </w:lvl>
    <w:lvl w:ilvl="3" w:tplc="441A0FB2">
      <w:numFmt w:val="bullet"/>
      <w:lvlText w:val="•"/>
      <w:lvlJc w:val="left"/>
      <w:pPr>
        <w:ind w:left="3123" w:hanging="360"/>
      </w:pPr>
      <w:rPr>
        <w:rFonts w:hint="default"/>
        <w:lang w:val="en-US" w:eastAsia="en-US" w:bidi="en-US"/>
      </w:rPr>
    </w:lvl>
    <w:lvl w:ilvl="4" w:tplc="8A94F16E">
      <w:numFmt w:val="bullet"/>
      <w:lvlText w:val="•"/>
      <w:lvlJc w:val="left"/>
      <w:pPr>
        <w:ind w:left="4044" w:hanging="360"/>
      </w:pPr>
      <w:rPr>
        <w:rFonts w:hint="default"/>
        <w:lang w:val="en-US" w:eastAsia="en-US" w:bidi="en-US"/>
      </w:rPr>
    </w:lvl>
    <w:lvl w:ilvl="5" w:tplc="C29C5F6A">
      <w:numFmt w:val="bullet"/>
      <w:lvlText w:val="•"/>
      <w:lvlJc w:val="left"/>
      <w:pPr>
        <w:ind w:left="4965" w:hanging="360"/>
      </w:pPr>
      <w:rPr>
        <w:rFonts w:hint="default"/>
        <w:lang w:val="en-US" w:eastAsia="en-US" w:bidi="en-US"/>
      </w:rPr>
    </w:lvl>
    <w:lvl w:ilvl="6" w:tplc="C4A46304">
      <w:numFmt w:val="bullet"/>
      <w:lvlText w:val="•"/>
      <w:lvlJc w:val="left"/>
      <w:pPr>
        <w:ind w:left="5885" w:hanging="360"/>
      </w:pPr>
      <w:rPr>
        <w:rFonts w:hint="default"/>
        <w:lang w:val="en-US" w:eastAsia="en-US" w:bidi="en-US"/>
      </w:rPr>
    </w:lvl>
    <w:lvl w:ilvl="7" w:tplc="EF46D7F6">
      <w:numFmt w:val="bullet"/>
      <w:lvlText w:val="•"/>
      <w:lvlJc w:val="left"/>
      <w:pPr>
        <w:ind w:left="6806" w:hanging="360"/>
      </w:pPr>
      <w:rPr>
        <w:rFonts w:hint="default"/>
        <w:lang w:val="en-US" w:eastAsia="en-US" w:bidi="en-US"/>
      </w:rPr>
    </w:lvl>
    <w:lvl w:ilvl="8" w:tplc="B62093BC">
      <w:numFmt w:val="bullet"/>
      <w:lvlText w:val="•"/>
      <w:lvlJc w:val="left"/>
      <w:pPr>
        <w:ind w:left="7727" w:hanging="360"/>
      </w:pPr>
      <w:rPr>
        <w:rFonts w:hint="default"/>
        <w:lang w:val="en-US" w:eastAsia="en-US" w:bidi="en-US"/>
      </w:rPr>
    </w:lvl>
  </w:abstractNum>
  <w:abstractNum w:abstractNumId="8" w15:restartNumberingAfterBreak="0">
    <w:nsid w:val="4E35088A"/>
    <w:multiLevelType w:val="multilevel"/>
    <w:tmpl w:val="7672870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upp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7933E2"/>
    <w:multiLevelType w:val="hybridMultilevel"/>
    <w:tmpl w:val="4A8C5668"/>
    <w:lvl w:ilvl="0" w:tplc="40825090">
      <w:start w:val="1"/>
      <w:numFmt w:val="lowerLetter"/>
      <w:lvlText w:val="%1."/>
      <w:lvlJc w:val="left"/>
      <w:pPr>
        <w:ind w:left="360" w:hanging="360"/>
      </w:pPr>
      <w:rPr>
        <w:rFonts w:ascii="Times New Roman" w:eastAsia="Times New Roman" w:hAnsi="Times New Roman" w:cs="Times New Roman" w:hint="default"/>
        <w:spacing w:val="-2"/>
        <w:w w:val="99"/>
        <w:sz w:val="24"/>
        <w:szCs w:val="24"/>
        <w:lang w:val="en-US" w:eastAsia="en-US" w:bidi="en-US"/>
      </w:rPr>
    </w:lvl>
    <w:lvl w:ilvl="1" w:tplc="18A6F14C">
      <w:numFmt w:val="bullet"/>
      <w:lvlText w:val="•"/>
      <w:lvlJc w:val="left"/>
      <w:pPr>
        <w:ind w:left="1282" w:hanging="360"/>
      </w:pPr>
      <w:rPr>
        <w:rFonts w:hint="default"/>
        <w:lang w:val="en-US" w:eastAsia="en-US" w:bidi="en-US"/>
      </w:rPr>
    </w:lvl>
    <w:lvl w:ilvl="2" w:tplc="B0BCA5D8">
      <w:numFmt w:val="bullet"/>
      <w:lvlText w:val="•"/>
      <w:lvlJc w:val="left"/>
      <w:pPr>
        <w:ind w:left="2203" w:hanging="360"/>
      </w:pPr>
      <w:rPr>
        <w:rFonts w:hint="default"/>
        <w:lang w:val="en-US" w:eastAsia="en-US" w:bidi="en-US"/>
      </w:rPr>
    </w:lvl>
    <w:lvl w:ilvl="3" w:tplc="FE86E040">
      <w:numFmt w:val="bullet"/>
      <w:lvlText w:val="•"/>
      <w:lvlJc w:val="left"/>
      <w:pPr>
        <w:ind w:left="3123" w:hanging="360"/>
      </w:pPr>
      <w:rPr>
        <w:rFonts w:hint="default"/>
        <w:lang w:val="en-US" w:eastAsia="en-US" w:bidi="en-US"/>
      </w:rPr>
    </w:lvl>
    <w:lvl w:ilvl="4" w:tplc="8104054A">
      <w:numFmt w:val="bullet"/>
      <w:lvlText w:val="•"/>
      <w:lvlJc w:val="left"/>
      <w:pPr>
        <w:ind w:left="4044" w:hanging="360"/>
      </w:pPr>
      <w:rPr>
        <w:rFonts w:hint="default"/>
        <w:lang w:val="en-US" w:eastAsia="en-US" w:bidi="en-US"/>
      </w:rPr>
    </w:lvl>
    <w:lvl w:ilvl="5" w:tplc="52643C08">
      <w:numFmt w:val="bullet"/>
      <w:lvlText w:val="•"/>
      <w:lvlJc w:val="left"/>
      <w:pPr>
        <w:ind w:left="4965" w:hanging="360"/>
      </w:pPr>
      <w:rPr>
        <w:rFonts w:hint="default"/>
        <w:lang w:val="en-US" w:eastAsia="en-US" w:bidi="en-US"/>
      </w:rPr>
    </w:lvl>
    <w:lvl w:ilvl="6" w:tplc="87E4DFCA">
      <w:numFmt w:val="bullet"/>
      <w:lvlText w:val="•"/>
      <w:lvlJc w:val="left"/>
      <w:pPr>
        <w:ind w:left="5885" w:hanging="360"/>
      </w:pPr>
      <w:rPr>
        <w:rFonts w:hint="default"/>
        <w:lang w:val="en-US" w:eastAsia="en-US" w:bidi="en-US"/>
      </w:rPr>
    </w:lvl>
    <w:lvl w:ilvl="7" w:tplc="D8688D1A">
      <w:numFmt w:val="bullet"/>
      <w:lvlText w:val="•"/>
      <w:lvlJc w:val="left"/>
      <w:pPr>
        <w:ind w:left="6806" w:hanging="360"/>
      </w:pPr>
      <w:rPr>
        <w:rFonts w:hint="default"/>
        <w:lang w:val="en-US" w:eastAsia="en-US" w:bidi="en-US"/>
      </w:rPr>
    </w:lvl>
    <w:lvl w:ilvl="8" w:tplc="8ED865EA">
      <w:numFmt w:val="bullet"/>
      <w:lvlText w:val="•"/>
      <w:lvlJc w:val="left"/>
      <w:pPr>
        <w:ind w:left="7727" w:hanging="360"/>
      </w:pPr>
      <w:rPr>
        <w:rFonts w:hint="default"/>
        <w:lang w:val="en-US" w:eastAsia="en-US" w:bidi="en-US"/>
      </w:rPr>
    </w:lvl>
  </w:abstractNum>
  <w:num w:numId="1">
    <w:abstractNumId w:val="9"/>
  </w:num>
  <w:num w:numId="2">
    <w:abstractNumId w:val="3"/>
  </w:num>
  <w:num w:numId="3">
    <w:abstractNumId w:val="8"/>
  </w:num>
  <w:num w:numId="4">
    <w:abstractNumId w:val="4"/>
  </w:num>
  <w:num w:numId="5">
    <w:abstractNumId w:val="7"/>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E1"/>
    <w:rsid w:val="00011ADB"/>
    <w:rsid w:val="00022CD6"/>
    <w:rsid w:val="00025BF5"/>
    <w:rsid w:val="000449FF"/>
    <w:rsid w:val="0005459A"/>
    <w:rsid w:val="00062989"/>
    <w:rsid w:val="00064146"/>
    <w:rsid w:val="00075F32"/>
    <w:rsid w:val="00082A72"/>
    <w:rsid w:val="00090B7D"/>
    <w:rsid w:val="000963DF"/>
    <w:rsid w:val="000A5204"/>
    <w:rsid w:val="000F2528"/>
    <w:rsid w:val="00102D07"/>
    <w:rsid w:val="0011283C"/>
    <w:rsid w:val="001325C9"/>
    <w:rsid w:val="00146AB3"/>
    <w:rsid w:val="00154AFF"/>
    <w:rsid w:val="00177C38"/>
    <w:rsid w:val="0018736A"/>
    <w:rsid w:val="0019700B"/>
    <w:rsid w:val="001B1EB4"/>
    <w:rsid w:val="001C59B5"/>
    <w:rsid w:val="001D311A"/>
    <w:rsid w:val="001D6128"/>
    <w:rsid w:val="0021014F"/>
    <w:rsid w:val="00232FB5"/>
    <w:rsid w:val="00237662"/>
    <w:rsid w:val="002436E5"/>
    <w:rsid w:val="00255DAD"/>
    <w:rsid w:val="002578DA"/>
    <w:rsid w:val="0026046E"/>
    <w:rsid w:val="002B1D8F"/>
    <w:rsid w:val="002B43F4"/>
    <w:rsid w:val="002B4581"/>
    <w:rsid w:val="002E4274"/>
    <w:rsid w:val="00305745"/>
    <w:rsid w:val="0031086B"/>
    <w:rsid w:val="00333090"/>
    <w:rsid w:val="00334015"/>
    <w:rsid w:val="003422CD"/>
    <w:rsid w:val="00346C67"/>
    <w:rsid w:val="003A0693"/>
    <w:rsid w:val="003B618F"/>
    <w:rsid w:val="003D6678"/>
    <w:rsid w:val="003E41EB"/>
    <w:rsid w:val="003E6B69"/>
    <w:rsid w:val="003F0308"/>
    <w:rsid w:val="004B7134"/>
    <w:rsid w:val="004C532C"/>
    <w:rsid w:val="004D2F01"/>
    <w:rsid w:val="004E2E0C"/>
    <w:rsid w:val="004F0F2C"/>
    <w:rsid w:val="00513085"/>
    <w:rsid w:val="00520360"/>
    <w:rsid w:val="00521181"/>
    <w:rsid w:val="00523924"/>
    <w:rsid w:val="00524437"/>
    <w:rsid w:val="005268D3"/>
    <w:rsid w:val="00527560"/>
    <w:rsid w:val="00553EF7"/>
    <w:rsid w:val="00567B7A"/>
    <w:rsid w:val="0058728C"/>
    <w:rsid w:val="005A70F2"/>
    <w:rsid w:val="005B1BEE"/>
    <w:rsid w:val="005C2752"/>
    <w:rsid w:val="005C68EB"/>
    <w:rsid w:val="005D1990"/>
    <w:rsid w:val="005D645F"/>
    <w:rsid w:val="00607E20"/>
    <w:rsid w:val="0061703C"/>
    <w:rsid w:val="0062182B"/>
    <w:rsid w:val="00622251"/>
    <w:rsid w:val="0064682C"/>
    <w:rsid w:val="00654D3E"/>
    <w:rsid w:val="00671A21"/>
    <w:rsid w:val="0068180C"/>
    <w:rsid w:val="00686D51"/>
    <w:rsid w:val="00690DDE"/>
    <w:rsid w:val="00697177"/>
    <w:rsid w:val="00697C8F"/>
    <w:rsid w:val="006C5CD1"/>
    <w:rsid w:val="006D29DA"/>
    <w:rsid w:val="006E095E"/>
    <w:rsid w:val="006E3FA2"/>
    <w:rsid w:val="006F7CD2"/>
    <w:rsid w:val="0070266F"/>
    <w:rsid w:val="007169C9"/>
    <w:rsid w:val="0072415F"/>
    <w:rsid w:val="00736C7D"/>
    <w:rsid w:val="00755E6F"/>
    <w:rsid w:val="007564CD"/>
    <w:rsid w:val="00770AB1"/>
    <w:rsid w:val="00793021"/>
    <w:rsid w:val="007A62F1"/>
    <w:rsid w:val="007C0306"/>
    <w:rsid w:val="007E6FB3"/>
    <w:rsid w:val="008067DD"/>
    <w:rsid w:val="00822C77"/>
    <w:rsid w:val="00822F4E"/>
    <w:rsid w:val="00823346"/>
    <w:rsid w:val="00841109"/>
    <w:rsid w:val="00866E02"/>
    <w:rsid w:val="00873FAA"/>
    <w:rsid w:val="008B307F"/>
    <w:rsid w:val="008B6BC7"/>
    <w:rsid w:val="008F7A99"/>
    <w:rsid w:val="0092511D"/>
    <w:rsid w:val="00926676"/>
    <w:rsid w:val="00946A23"/>
    <w:rsid w:val="00962F55"/>
    <w:rsid w:val="00991305"/>
    <w:rsid w:val="009A159C"/>
    <w:rsid w:val="009B1192"/>
    <w:rsid w:val="009B1F1C"/>
    <w:rsid w:val="009B69D9"/>
    <w:rsid w:val="009C45C3"/>
    <w:rsid w:val="009D1378"/>
    <w:rsid w:val="009D7CC8"/>
    <w:rsid w:val="009F3A55"/>
    <w:rsid w:val="00A1602B"/>
    <w:rsid w:val="00A2465E"/>
    <w:rsid w:val="00A44CC4"/>
    <w:rsid w:val="00A6418B"/>
    <w:rsid w:val="00A67CD1"/>
    <w:rsid w:val="00A72C49"/>
    <w:rsid w:val="00A73EE1"/>
    <w:rsid w:val="00A93879"/>
    <w:rsid w:val="00A95B11"/>
    <w:rsid w:val="00AC0A50"/>
    <w:rsid w:val="00AC709D"/>
    <w:rsid w:val="00AE3559"/>
    <w:rsid w:val="00B20810"/>
    <w:rsid w:val="00B45C03"/>
    <w:rsid w:val="00B53AE0"/>
    <w:rsid w:val="00B57549"/>
    <w:rsid w:val="00B8359E"/>
    <w:rsid w:val="00B85D3C"/>
    <w:rsid w:val="00BA5449"/>
    <w:rsid w:val="00BE0880"/>
    <w:rsid w:val="00BE72A9"/>
    <w:rsid w:val="00BF1C96"/>
    <w:rsid w:val="00BF232D"/>
    <w:rsid w:val="00C06025"/>
    <w:rsid w:val="00C13D08"/>
    <w:rsid w:val="00C218B1"/>
    <w:rsid w:val="00C4002F"/>
    <w:rsid w:val="00C413BF"/>
    <w:rsid w:val="00C43751"/>
    <w:rsid w:val="00C56B44"/>
    <w:rsid w:val="00C67C55"/>
    <w:rsid w:val="00C71569"/>
    <w:rsid w:val="00C754A8"/>
    <w:rsid w:val="00C9589D"/>
    <w:rsid w:val="00CA6D2A"/>
    <w:rsid w:val="00D013F0"/>
    <w:rsid w:val="00D037F6"/>
    <w:rsid w:val="00D10795"/>
    <w:rsid w:val="00D135C5"/>
    <w:rsid w:val="00D53894"/>
    <w:rsid w:val="00D572FC"/>
    <w:rsid w:val="00D744D4"/>
    <w:rsid w:val="00D821E8"/>
    <w:rsid w:val="00DD3987"/>
    <w:rsid w:val="00DD43BF"/>
    <w:rsid w:val="00DD7724"/>
    <w:rsid w:val="00DE406B"/>
    <w:rsid w:val="00DF17ED"/>
    <w:rsid w:val="00E009C4"/>
    <w:rsid w:val="00E05D35"/>
    <w:rsid w:val="00E218B9"/>
    <w:rsid w:val="00E26677"/>
    <w:rsid w:val="00E367E5"/>
    <w:rsid w:val="00E448C0"/>
    <w:rsid w:val="00E52A6B"/>
    <w:rsid w:val="00E53FD7"/>
    <w:rsid w:val="00E60C93"/>
    <w:rsid w:val="00E66764"/>
    <w:rsid w:val="00E80217"/>
    <w:rsid w:val="00E80C51"/>
    <w:rsid w:val="00EA41C0"/>
    <w:rsid w:val="00EB1D8C"/>
    <w:rsid w:val="00F10E4D"/>
    <w:rsid w:val="00F11A1F"/>
    <w:rsid w:val="00F11A24"/>
    <w:rsid w:val="00F314A0"/>
    <w:rsid w:val="00F535E1"/>
    <w:rsid w:val="00F6745B"/>
    <w:rsid w:val="00F822AB"/>
    <w:rsid w:val="00F8609B"/>
    <w:rsid w:val="00F9607A"/>
    <w:rsid w:val="00FA542C"/>
    <w:rsid w:val="00FA6C2B"/>
    <w:rsid w:val="00FA7D7E"/>
    <w:rsid w:val="00FC2064"/>
    <w:rsid w:val="00FC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0C62"/>
  <w15:chartTrackingRefBased/>
  <w15:docId w15:val="{709C03EF-2E89-4BCD-B07F-1A2FC7B2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7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22C7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22C77"/>
  </w:style>
  <w:style w:type="paragraph" w:styleId="Subsol">
    <w:name w:val="footer"/>
    <w:basedOn w:val="Normal"/>
    <w:link w:val="SubsolCaracter"/>
    <w:uiPriority w:val="99"/>
    <w:unhideWhenUsed/>
    <w:rsid w:val="00822C7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22C77"/>
  </w:style>
  <w:style w:type="table" w:styleId="Tabelgril">
    <w:name w:val="Table Grid"/>
    <w:basedOn w:val="TabelNormal"/>
    <w:uiPriority w:val="39"/>
    <w:rsid w:val="00A9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9D7C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D7CC8"/>
    <w:rPr>
      <w:rFonts w:ascii="Segoe UI" w:hAnsi="Segoe UI" w:cs="Segoe UI"/>
      <w:sz w:val="18"/>
      <w:szCs w:val="18"/>
    </w:rPr>
  </w:style>
  <w:style w:type="paragraph" w:styleId="Listparagraf">
    <w:name w:val="List Paragraph"/>
    <w:basedOn w:val="Normal"/>
    <w:uiPriority w:val="1"/>
    <w:qFormat/>
    <w:rsid w:val="00C9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BD45-3B40-4DB6-A71E-578B7939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11</Pages>
  <Words>4295</Words>
  <Characters>24484</Characters>
  <Application>Microsoft Office Word</Application>
  <DocSecurity>0</DocSecurity>
  <Lines>204</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Dragomir</dc:creator>
  <cp:keywords/>
  <dc:description/>
  <cp:lastModifiedBy>DGASPC Slobozia</cp:lastModifiedBy>
  <cp:revision>445</cp:revision>
  <cp:lastPrinted>2018-12-06T10:15:00Z</cp:lastPrinted>
  <dcterms:created xsi:type="dcterms:W3CDTF">2017-08-03T09:25:00Z</dcterms:created>
  <dcterms:modified xsi:type="dcterms:W3CDTF">2020-11-12T11:51:00Z</dcterms:modified>
</cp:coreProperties>
</file>